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951" w:rsidRDefault="008B5781" w:rsidP="00D854EB">
      <w:pPr>
        <w:adjustRightInd/>
        <w:snapToGrid/>
        <w:spacing w:after="0"/>
        <w:textAlignment w:val="baseline"/>
        <w:outlineLvl w:val="1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附件</w:t>
      </w:r>
      <w:r w:rsidR="008D3951" w:rsidRPr="008D3951">
        <w:rPr>
          <w:rFonts w:ascii="宋体" w:eastAsia="宋体" w:hAnsi="宋体" w:cs="宋体" w:hint="eastAsia"/>
          <w:b/>
          <w:bCs/>
          <w:sz w:val="24"/>
          <w:szCs w:val="24"/>
        </w:rPr>
        <w:t>1</w:t>
      </w:r>
    </w:p>
    <w:p w:rsidR="008D3951" w:rsidRPr="008D3951" w:rsidRDefault="008D3951" w:rsidP="00D854EB">
      <w:pPr>
        <w:adjustRightInd/>
        <w:snapToGrid/>
        <w:spacing w:after="0"/>
        <w:textAlignment w:val="baseline"/>
        <w:outlineLvl w:val="1"/>
        <w:rPr>
          <w:rFonts w:ascii="宋体" w:eastAsia="宋体" w:hAnsi="宋体" w:cs="宋体"/>
          <w:b/>
          <w:bCs/>
          <w:sz w:val="24"/>
          <w:szCs w:val="24"/>
        </w:rPr>
      </w:pPr>
    </w:p>
    <w:p w:rsidR="00D854EB" w:rsidRPr="00D854EB" w:rsidRDefault="00D854EB" w:rsidP="00D854EB">
      <w:pPr>
        <w:adjustRightInd/>
        <w:snapToGrid/>
        <w:spacing w:after="0"/>
        <w:textAlignment w:val="baseline"/>
        <w:outlineLvl w:val="1"/>
        <w:rPr>
          <w:rFonts w:ascii="宋体" w:eastAsia="宋体" w:hAnsi="宋体" w:cs="宋体"/>
          <w:b/>
          <w:bCs/>
          <w:sz w:val="36"/>
          <w:szCs w:val="36"/>
        </w:rPr>
      </w:pPr>
      <w:r w:rsidRPr="00D854EB">
        <w:rPr>
          <w:rFonts w:ascii="宋体" w:eastAsia="宋体" w:hAnsi="宋体" w:cs="宋体"/>
          <w:b/>
          <w:bCs/>
          <w:sz w:val="36"/>
          <w:szCs w:val="36"/>
        </w:rPr>
        <w:t>我是成教用户---学生</w:t>
      </w:r>
      <w:hyperlink r:id="rId6" w:history="1">
        <w:r w:rsidRPr="00D854EB">
          <w:rPr>
            <w:rFonts w:ascii="宋体" w:eastAsia="宋体" w:hAnsi="宋体" w:cs="宋体"/>
            <w:color w:val="FFFFFF"/>
            <w:sz w:val="21"/>
          </w:rPr>
          <w:t>关注</w:t>
        </w:r>
      </w:hyperlink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青书学堂提供两种学习方式：【电脑网页版】和【手机客户端APP】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1、【电脑网页端】：登录网址：www.qingshuxuetang.com，学生右上角点击“登录” 可进行登录。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11134725" cy="5753100"/>
            <wp:effectExtent l="19050" t="0" r="9525" b="0"/>
            <wp:docPr id="1" name="图片 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7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1.1成功登陆之后点击右上角姓名下拉键，可以打开我的青书，个人信息，系统通知，使用帮助，注销等选项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10963275" cy="3714750"/>
            <wp:effectExtent l="19050" t="0" r="9525" b="0"/>
            <wp:docPr id="2" name="图片 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1.2、首页：显示当前学期的课程、学习的进度及各模块分值的得分情况。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lastRenderedPageBreak/>
        <w:drawing>
          <wp:inline distT="0" distB="0" distL="0" distR="0">
            <wp:extent cx="10982325" cy="7038975"/>
            <wp:effectExtent l="19050" t="0" r="9525" b="0"/>
            <wp:docPr id="3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1.3、课程学习：学生点击“课程学习”后，会出现当前课程和所有课程列表，供选择学习。如果显示“课件正在建设中”，无需学习，系统会默认课件得分满分。课程学习主要分为几个板块：学习、资料、作业、讨论、成绩、课程反馈。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11172825" cy="5657850"/>
            <wp:effectExtent l="19050" t="0" r="9525" b="0"/>
            <wp:docPr id="4" name="图片 4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8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1.4、考试安排：当学生点击该功能， 可以查看到自己所学课程开放的考试详情。其中离线考试可打印准考证。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11163300" cy="5200650"/>
            <wp:effectExtent l="19050" t="0" r="0" b="0"/>
            <wp:docPr id="5" name="图片 5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o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4EB"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2、 【手机客户端APP】：扫描下方二维码，轻松下载安装青书学堂APP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162175" cy="2552700"/>
            <wp:effectExtent l="19050" t="0" r="9525" b="0"/>
            <wp:docPr id="8" name="图片 8" descr="https://feifanuniv.kf5.com/attachments/download/3742277/0015964c1e39bb49027d770325d5b26/?filename=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eifanuniv.kf5.com/attachments/download/3742277/0015964c1e39bb49027d770325d5b26/?filename=blo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2.1、课程：登录成功后，首先进入课程首页，显示当前学期课程和课程学习的进度，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3143250" cy="4619625"/>
            <wp:effectExtent l="19050" t="0" r="0" b="0"/>
            <wp:docPr id="9" name="图片 9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o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2.1.1、选择一门课程进入，里面会显示：课件学习、课程作业、课程讨论、青书教材、课程考试、学习中心评分、登录得分这几个模块。（这里需注意各模块下面都会有得分规则显示，必须按照得分规则来进行学习才能得到相应分值，课件学习完毕后返回书架界面在联网状态下会自动上传学习记录。（若在无网络情况下，本地离线学习记录也会记录在手机上，在有网的情况下自动上传）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若无课件或作业资源是直接默认满分的，待有资源上传后在重新计算成绩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3124200" cy="4543425"/>
            <wp:effectExtent l="19050" t="0" r="0" b="0"/>
            <wp:docPr id="10" name="图片 10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2.2发现：此模块通常会显示一些跟专业相关联的一些资源，供学生预览，一般显示无数据的就是没提供数据。</w:t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3095625" cy="4648200"/>
            <wp:effectExtent l="19050" t="0" r="9525" b="0"/>
            <wp:docPr id="11" name="图片 1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EB" w:rsidRPr="00D854EB" w:rsidRDefault="00D854EB" w:rsidP="00D854E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t>2.3我的：点击下方按钮“我的”，显示个人信息、我的成绩、新闻、我的缴费、帮助与反馈等相关学习信息。</w:t>
      </w:r>
    </w:p>
    <w:p w:rsidR="00D854EB" w:rsidRPr="00D854EB" w:rsidRDefault="00D854EB" w:rsidP="00D854EB">
      <w:pPr>
        <w:adjustRightInd/>
        <w:snapToGrid/>
        <w:spacing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D854EB">
        <w:rPr>
          <w:rFonts w:ascii="微软雅黑" w:hAnsi="微软雅黑" w:cs="宋体" w:hint="eastAsia"/>
          <w:color w:val="374051"/>
          <w:sz w:val="24"/>
          <w:szCs w:val="24"/>
        </w:rPr>
        <w:lastRenderedPageBreak/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3095625" cy="5610225"/>
            <wp:effectExtent l="19050" t="0" r="9525" b="0"/>
            <wp:docPr id="12" name="图片 1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o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250" w:rsidRDefault="00986250" w:rsidP="00404967">
      <w:pPr>
        <w:spacing w:after="0"/>
      </w:pPr>
      <w:r>
        <w:separator/>
      </w:r>
    </w:p>
  </w:endnote>
  <w:endnote w:type="continuationSeparator" w:id="0">
    <w:p w:rsidR="00986250" w:rsidRDefault="00986250" w:rsidP="0040496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250" w:rsidRDefault="00986250" w:rsidP="00404967">
      <w:pPr>
        <w:spacing w:after="0"/>
      </w:pPr>
      <w:r>
        <w:separator/>
      </w:r>
    </w:p>
  </w:footnote>
  <w:footnote w:type="continuationSeparator" w:id="0">
    <w:p w:rsidR="00986250" w:rsidRDefault="00986250" w:rsidP="0040496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C7D3F"/>
    <w:rsid w:val="001D529D"/>
    <w:rsid w:val="00323B43"/>
    <w:rsid w:val="003D37D8"/>
    <w:rsid w:val="00404967"/>
    <w:rsid w:val="00426133"/>
    <w:rsid w:val="00431533"/>
    <w:rsid w:val="004354F7"/>
    <w:rsid w:val="004358AB"/>
    <w:rsid w:val="00560DA3"/>
    <w:rsid w:val="008B5781"/>
    <w:rsid w:val="008B7726"/>
    <w:rsid w:val="008D3951"/>
    <w:rsid w:val="00986250"/>
    <w:rsid w:val="00A3217B"/>
    <w:rsid w:val="00CE5B28"/>
    <w:rsid w:val="00D31D50"/>
    <w:rsid w:val="00D854EB"/>
    <w:rsid w:val="00DA14EE"/>
    <w:rsid w:val="00ED3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D854EB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854EB"/>
    <w:rPr>
      <w:rFonts w:ascii="宋体" w:eastAsia="宋体" w:hAnsi="宋体" w:cs="宋体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D854EB"/>
    <w:rPr>
      <w:color w:val="0000FF"/>
      <w:u w:val="single"/>
    </w:rPr>
  </w:style>
  <w:style w:type="paragraph" w:customStyle="1" w:styleId="article-header-info">
    <w:name w:val="article-header-info"/>
    <w:basedOn w:val="a"/>
    <w:rsid w:val="00D854E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author">
    <w:name w:val="author"/>
    <w:basedOn w:val="a0"/>
    <w:rsid w:val="00D854EB"/>
  </w:style>
  <w:style w:type="character" w:customStyle="1" w:styleId="apple-converted-space">
    <w:name w:val="apple-converted-space"/>
    <w:basedOn w:val="a0"/>
    <w:rsid w:val="00D854EB"/>
  </w:style>
  <w:style w:type="paragraph" w:styleId="a4">
    <w:name w:val="Normal (Web)"/>
    <w:basedOn w:val="a"/>
    <w:uiPriority w:val="99"/>
    <w:semiHidden/>
    <w:unhideWhenUsed/>
    <w:rsid w:val="00D854E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854E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854EB"/>
    <w:rPr>
      <w:rFonts w:ascii="Tahoma" w:hAnsi="Tahoma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0496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04967"/>
    <w:rPr>
      <w:rFonts w:ascii="Tahoma" w:hAnsi="Tahoma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0496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0496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5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011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120</Words>
  <Characters>684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6</cp:revision>
  <dcterms:created xsi:type="dcterms:W3CDTF">2008-09-11T17:20:00Z</dcterms:created>
  <dcterms:modified xsi:type="dcterms:W3CDTF">2018-04-17T03:21:00Z</dcterms:modified>
</cp:coreProperties>
</file>