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720" w:lineRule="exact"/>
        <w:ind w:firstLine="2640" w:firstLineChars="6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郑州师范学院</w:t>
      </w:r>
    </w:p>
    <w:p>
      <w:pPr>
        <w:autoSpaceDE w:val="0"/>
        <w:autoSpaceDN w:val="0"/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关于副校长蒋丽珠一行</w:t>
      </w:r>
      <w:r>
        <w:rPr>
          <w:rFonts w:ascii="方正小标宋简体" w:hAnsi="宋体" w:eastAsia="方正小标宋简体"/>
          <w:sz w:val="44"/>
          <w:szCs w:val="44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人赴</w:t>
      </w:r>
      <w:bookmarkStart w:id="0" w:name="_Hlk135646666"/>
      <w:r>
        <w:rPr>
          <w:rFonts w:hint="eastAsia" w:ascii="方正小标宋简体" w:hAnsi="宋体" w:eastAsia="方正小标宋简体"/>
          <w:sz w:val="44"/>
          <w:szCs w:val="44"/>
        </w:rPr>
        <w:t>德国希尔德斯海姆大学和荷兰马斯特里赫特大学</w:t>
      </w:r>
      <w:bookmarkEnd w:id="0"/>
      <w:r>
        <w:rPr>
          <w:rFonts w:hint="eastAsia" w:ascii="方正小标宋简体" w:hAnsi="宋体" w:eastAsia="方正小标宋简体"/>
          <w:sz w:val="44"/>
          <w:szCs w:val="44"/>
        </w:rPr>
        <w:t>进行科研合作和学术交流的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公示</w:t>
      </w:r>
    </w:p>
    <w:p>
      <w:pPr>
        <w:autoSpaceDE w:val="0"/>
        <w:autoSpaceDN w:val="0"/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spacing w:line="700" w:lineRule="exact"/>
        <w:ind w:firstLine="960" w:firstLineChars="300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应德国希尔德斯海姆大学和荷兰马斯特里赫特大学</w:t>
      </w:r>
      <w:r>
        <w:rPr>
          <w:rFonts w:hint="eastAsia" w:cs="仿宋_GB2312"/>
          <w:sz w:val="32"/>
          <w:szCs w:val="32"/>
          <w:lang w:val="zh-CN" w:eastAsia="zh-CN"/>
        </w:rPr>
        <w:t>邀请</w:t>
      </w:r>
      <w:r>
        <w:rPr>
          <w:rFonts w:hint="eastAsia" w:cs="仿宋_GB2312"/>
          <w:sz w:val="32"/>
          <w:szCs w:val="32"/>
          <w:lang w:val="zh-CN"/>
        </w:rPr>
        <w:t>，蒋丽珠、晋争、刘豫、赵凯宾将于20</w:t>
      </w:r>
      <w:r>
        <w:rPr>
          <w:rFonts w:hint="eastAsia" w:cs="仿宋_GB2312"/>
          <w:sz w:val="32"/>
          <w:szCs w:val="32"/>
          <w:lang w:val="en-US" w:eastAsia="zh-CN"/>
        </w:rPr>
        <w:t>23</w:t>
      </w:r>
      <w:r>
        <w:rPr>
          <w:rFonts w:hint="eastAsia" w:cs="仿宋_GB2312"/>
          <w:sz w:val="32"/>
          <w:szCs w:val="32"/>
          <w:lang w:val="zh-CN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8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22</w:t>
      </w:r>
      <w:r>
        <w:rPr>
          <w:rFonts w:hint="eastAsia" w:cs="仿宋_GB2312"/>
          <w:sz w:val="32"/>
          <w:szCs w:val="32"/>
          <w:lang w:val="zh-CN"/>
        </w:rPr>
        <w:t>日至</w:t>
      </w:r>
      <w:r>
        <w:rPr>
          <w:rFonts w:hint="eastAsia" w:cs="仿宋_GB2312"/>
          <w:sz w:val="32"/>
          <w:szCs w:val="32"/>
          <w:lang w:val="en-US" w:eastAsia="zh-CN"/>
        </w:rPr>
        <w:t>8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29</w:t>
      </w:r>
      <w:r>
        <w:rPr>
          <w:rFonts w:hint="eastAsia" w:cs="仿宋_GB2312"/>
          <w:sz w:val="32"/>
          <w:szCs w:val="32"/>
          <w:lang w:val="zh-CN"/>
        </w:rPr>
        <w:t>日赴德国和荷兰进行科研合作和学术交流，经校长办公会、党委会研究</w:t>
      </w:r>
      <w:r>
        <w:rPr>
          <w:rFonts w:hint="eastAsia" w:cs="仿宋_GB2312"/>
          <w:sz w:val="32"/>
          <w:szCs w:val="32"/>
          <w:lang w:val="zh-CN" w:eastAsia="zh-CN"/>
        </w:rPr>
        <w:t>，</w:t>
      </w:r>
      <w:r>
        <w:rPr>
          <w:rFonts w:hint="eastAsia" w:cs="仿宋_GB2312"/>
          <w:sz w:val="32"/>
          <w:szCs w:val="32"/>
          <w:lang w:val="zh-CN"/>
        </w:rPr>
        <w:t>同意该团出访。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特此公示，公示期20</w:t>
      </w:r>
      <w:r>
        <w:rPr>
          <w:rFonts w:hint="eastAsia" w:cs="仿宋_GB2312"/>
          <w:sz w:val="32"/>
          <w:szCs w:val="32"/>
          <w:lang w:val="en-US" w:eastAsia="zh-CN"/>
        </w:rPr>
        <w:t>23</w:t>
      </w:r>
      <w:r>
        <w:rPr>
          <w:rFonts w:hint="eastAsia" w:cs="仿宋_GB2312"/>
          <w:sz w:val="32"/>
          <w:szCs w:val="32"/>
          <w:lang w:val="zh-CN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23</w:t>
      </w:r>
      <w:r>
        <w:rPr>
          <w:rFonts w:hint="eastAsia" w:cs="仿宋_GB2312"/>
          <w:sz w:val="32"/>
          <w:szCs w:val="32"/>
          <w:lang w:val="zh-CN"/>
        </w:rPr>
        <w:t>日—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29</w:t>
      </w:r>
      <w:r>
        <w:rPr>
          <w:rFonts w:hint="eastAsia" w:cs="仿宋_GB2312"/>
          <w:sz w:val="32"/>
          <w:szCs w:val="32"/>
          <w:lang w:val="zh-CN"/>
        </w:rPr>
        <w:t>日。如有不同意见请联系外事处淡明辉老师，电话6550</w:t>
      </w:r>
      <w:r>
        <w:rPr>
          <w:rFonts w:hint="eastAsia" w:cs="仿宋_GB2312"/>
          <w:sz w:val="32"/>
          <w:szCs w:val="32"/>
          <w:lang w:val="en-US" w:eastAsia="zh-CN"/>
        </w:rPr>
        <w:t>2523</w:t>
      </w:r>
      <w:r>
        <w:rPr>
          <w:rFonts w:hint="eastAsia" w:cs="仿宋_GB2312"/>
          <w:sz w:val="32"/>
          <w:szCs w:val="32"/>
          <w:lang w:val="zh-CN"/>
        </w:rPr>
        <w:t>。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</w:p>
    <w:p>
      <w:pPr>
        <w:spacing w:line="700" w:lineRule="exact"/>
        <w:ind w:firstLine="640" w:firstLineChars="200"/>
        <w:jc w:val="center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 xml:space="preserve">                   </w:t>
      </w:r>
      <w:bookmarkStart w:id="1" w:name="_GoBack"/>
      <w:r>
        <w:rPr>
          <w:rFonts w:hint="eastAsia" w:cs="仿宋_GB2312"/>
          <w:sz w:val="32"/>
          <w:szCs w:val="32"/>
          <w:lang w:val="zh-CN"/>
        </w:rPr>
        <w:t xml:space="preserve"> 外事处</w:t>
      </w:r>
    </w:p>
    <w:p>
      <w:pPr>
        <w:spacing w:line="700" w:lineRule="exact"/>
        <w:ind w:firstLine="4800" w:firstLineChars="1500"/>
        <w:jc w:val="both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20</w:t>
      </w:r>
      <w:r>
        <w:rPr>
          <w:rFonts w:hint="eastAsia" w:cs="仿宋_GB2312"/>
          <w:sz w:val="32"/>
          <w:szCs w:val="32"/>
          <w:lang w:val="en-US" w:eastAsia="zh-CN"/>
        </w:rPr>
        <w:t>23</w:t>
      </w:r>
      <w:r>
        <w:rPr>
          <w:rFonts w:hint="eastAsia" w:cs="仿宋_GB2312"/>
          <w:sz w:val="32"/>
          <w:szCs w:val="32"/>
          <w:lang w:val="zh-CN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22</w:t>
      </w:r>
      <w:r>
        <w:rPr>
          <w:rFonts w:hint="eastAsia" w:cs="仿宋_GB2312"/>
          <w:sz w:val="32"/>
          <w:szCs w:val="32"/>
          <w:lang w:val="zh-CN"/>
        </w:rPr>
        <w:t>日</w:t>
      </w:r>
    </w:p>
    <w:bookmarkEnd w:id="1"/>
    <w:p>
      <w:pPr>
        <w:autoSpaceDE w:val="0"/>
        <w:autoSpaceDN w:val="0"/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zQyYWQzNzU4MWZjMDYzN2IwYzhhM2YwN2M4ZDkifQ=="/>
  </w:docVars>
  <w:rsids>
    <w:rsidRoot w:val="6E317656"/>
    <w:rsid w:val="2DCE4BEF"/>
    <w:rsid w:val="2F9B4996"/>
    <w:rsid w:val="51F36142"/>
    <w:rsid w:val="527A0A90"/>
    <w:rsid w:val="5D2A0C97"/>
    <w:rsid w:val="6E317656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215</Characters>
  <Lines>0</Lines>
  <Paragraphs>0</Paragraphs>
  <TotalTime>11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2023-06-05T07:07:00Z</dcterms:created>
  <dc:creator>柯南军君</dc:creator>
  <cp:lastModifiedBy>hp</cp:lastModifiedBy>
  <cp:lastPrinted>2023-06-05T07:13:00Z</cp:lastPrinted>
  <dcterms:modified xsi:type="dcterms:W3CDTF">2023-06-05T07:42:08Z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6515C549F19C492D94C0F365A76AE889_13</vt:lpwstr>
  </property>
</Properties>
</file>