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8"/>
          <w:kern w:val="0"/>
          <w:sz w:val="32"/>
          <w:szCs w:val="32"/>
          <w:lang w:val="en-US" w:eastAsia="zh-CN"/>
        </w:rPr>
        <w:t>附件2：参会代表回执</w:t>
      </w:r>
    </w:p>
    <w:tbl>
      <w:tblPr>
        <w:tblStyle w:val="2"/>
        <w:tblW w:w="0" w:type="auto"/>
        <w:tblInd w:w="10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1"/>
        <w:gridCol w:w="1712"/>
        <w:gridCol w:w="645"/>
        <w:gridCol w:w="150"/>
        <w:gridCol w:w="945"/>
        <w:gridCol w:w="285"/>
        <w:gridCol w:w="945"/>
        <w:gridCol w:w="285"/>
        <w:gridCol w:w="20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姓名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职务/职称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  <w:t>电子邮箱</w:t>
            </w:r>
          </w:p>
        </w:tc>
        <w:tc>
          <w:tcPr>
            <w:tcW w:w="3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单位</w:t>
            </w:r>
          </w:p>
        </w:tc>
        <w:tc>
          <w:tcPr>
            <w:tcW w:w="70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  <w:t>通讯地址</w:t>
            </w:r>
          </w:p>
        </w:tc>
        <w:tc>
          <w:tcPr>
            <w:tcW w:w="702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  <w:t>是否有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  <w:t>参会论文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  <w:t>论文题目</w:t>
            </w:r>
          </w:p>
        </w:tc>
        <w:tc>
          <w:tcPr>
            <w:tcW w:w="3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是否统一安排住宿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2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住宿需求</w:t>
            </w:r>
          </w:p>
        </w:tc>
        <w:tc>
          <w:tcPr>
            <w:tcW w:w="2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val="en-US" w:eastAsia="zh-CN"/>
              </w:rPr>
              <w:t>大床房/双床房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lang w:eastAsia="zh-CN"/>
              </w:rPr>
              <w:t>入住日期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  <w:lang w:eastAsia="zh-CN"/>
              </w:rPr>
              <w:t>退房日期</w:t>
            </w:r>
          </w:p>
        </w:tc>
        <w:tc>
          <w:tcPr>
            <w:tcW w:w="3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after="0" w:line="360" w:lineRule="auto"/>
              <w:ind w:left="0" w:right="0" w:firstLine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position w:val="0"/>
                <w:sz w:val="28"/>
                <w:szCs w:val="28"/>
                <w:shd w:val="clear" w:color="auto" w:fill="auto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填写事项说明：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1.务于2023年5月10日以前发送至报名邮箱，如有参会论文，请将论文一并作为附件发至报名邮箱。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2.参会人员均需填写此回执表，如果单位有2人以上参会，请分开填写，每人填写一份回执表。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3.选择双床房住宿请在住宿需求一栏注明住宿人数，以及是否允许会务组安排与其他代表合住。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WE1ZjFhZWJiNDIxNzVjODU5Mjc3NThkNjg1YjYifQ=="/>
  </w:docVars>
  <w:rsids>
    <w:rsidRoot w:val="1287044B"/>
    <w:rsid w:val="1287044B"/>
    <w:rsid w:val="50B67A54"/>
    <w:rsid w:val="53080CEE"/>
    <w:rsid w:val="6E4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188</Characters>
  <Lines>0</Lines>
  <Paragraphs>0</Paragraphs>
  <TotalTime>2</TotalTime>
  <ScaleCrop>false</ScaleCrop>
  <LinksUpToDate>false</LinksUpToDate>
  <CharactersWithSpaces>188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2023-04-04T02:07:00Z</dcterms:created>
  <dc:creator>杨柳</dc:creator>
  <cp:lastModifiedBy>杨柳</cp:lastModifiedBy>
  <dcterms:modified xsi:type="dcterms:W3CDTF">2023-04-25T10:02:01Z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E61960EC03C24205969FAC7F1D0E520F</vt:lpwstr>
  </property>
</Properties>
</file>