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543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414"/>
        <w:gridCol w:w="2689"/>
        <w:gridCol w:w="1701"/>
        <w:gridCol w:w="1985"/>
        <w:gridCol w:w="283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学院</w:t>
            </w:r>
            <w:r>
              <w:rPr>
                <w:b/>
              </w:rPr>
              <w:t>名称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  <w:r>
              <w:rPr>
                <w:b/>
              </w:rPr>
              <w:t>室名称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</w:t>
            </w:r>
            <w:r>
              <w:rPr>
                <w:b/>
              </w:rPr>
              <w:t>消杀时间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人和联系方式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/>
        </w:tc>
        <w:tc>
          <w:tcPr>
            <w:tcW w:w="2414" w:type="dxa"/>
            <w:vAlign w:val="center"/>
          </w:tcPr>
          <w:p/>
        </w:tc>
        <w:tc>
          <w:tcPr>
            <w:tcW w:w="2689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985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  <w:tc>
          <w:tcPr>
            <w:tcW w:w="1417" w:type="dxa"/>
            <w:vAlign w:val="center"/>
          </w:tcPr>
          <w:p/>
        </w:tc>
      </w:tr>
    </w:tbl>
    <w:p>
      <w:pPr>
        <w:spacing w:after="240"/>
        <w:jc w:val="center"/>
        <w:rPr>
          <w:rFonts w:ascii="仿宋_GB2312" w:hAnsi="仿宋" w:eastAsia="仿宋_GB2312" w:cs="仿宋"/>
          <w:b/>
          <w:bCs/>
          <w:sz w:val="32"/>
          <w:szCs w:val="32"/>
        </w:rPr>
      </w:pPr>
      <w:bookmarkStart w:id="0" w:name="_GoBack"/>
      <w:r>
        <w:rPr>
          <w:rFonts w:ascii="仿宋_GB2312" w:hAnsi="仿宋" w:eastAsia="仿宋_GB2312" w:cs="仿宋"/>
          <w:b/>
          <w:bCs/>
          <w:sz w:val="32"/>
          <w:szCs w:val="32"/>
        </w:rPr>
        <w:t>生物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实验</w:t>
      </w:r>
      <w:r>
        <w:rPr>
          <w:rFonts w:ascii="仿宋_GB2312" w:hAnsi="仿宋" w:eastAsia="仿宋_GB2312" w:cs="仿宋"/>
          <w:b/>
          <w:bCs/>
          <w:sz w:val="32"/>
          <w:szCs w:val="32"/>
        </w:rPr>
        <w:t>室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、细胞</w:t>
      </w:r>
      <w:r>
        <w:rPr>
          <w:rFonts w:ascii="仿宋_GB2312" w:hAnsi="仿宋" w:eastAsia="仿宋_GB2312" w:cs="仿宋"/>
          <w:b/>
          <w:bCs/>
          <w:sz w:val="32"/>
          <w:szCs w:val="32"/>
        </w:rPr>
        <w:t>房进消杀灭菌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报名</w:t>
      </w:r>
      <w:r>
        <w:rPr>
          <w:rFonts w:ascii="仿宋_GB2312" w:hAnsi="仿宋" w:eastAsia="仿宋_GB2312" w:cs="仿宋"/>
          <w:b/>
          <w:bCs/>
          <w:sz w:val="32"/>
          <w:szCs w:val="32"/>
        </w:rPr>
        <w:t>表</w:t>
      </w:r>
      <w:bookmarkEnd w:id="0"/>
    </w:p>
    <w:p>
      <w:pPr>
        <w:rPr>
          <w:rFonts w:hint="eastAsia"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请</w:t>
      </w:r>
      <w:r>
        <w:rPr>
          <w:rFonts w:ascii="仿宋_GB2312" w:hAnsi="仿宋" w:eastAsia="仿宋_GB2312" w:cs="仿宋"/>
          <w:bCs/>
          <w:sz w:val="32"/>
          <w:szCs w:val="32"/>
        </w:rPr>
        <w:t>于</w:t>
      </w:r>
      <w:r>
        <w:rPr>
          <w:rFonts w:hint="eastAsia" w:ascii="仿宋_GB2312" w:hAnsi="仿宋" w:eastAsia="仿宋_GB2312" w:cs="仿宋"/>
          <w:bCs/>
          <w:sz w:val="32"/>
          <w:szCs w:val="32"/>
        </w:rPr>
        <w:t>9月2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日</w:t>
      </w:r>
      <w:r>
        <w:rPr>
          <w:rFonts w:ascii="仿宋_GB2312" w:hAnsi="仿宋" w:eastAsia="仿宋_GB2312" w:cs="仿宋"/>
          <w:bCs/>
          <w:sz w:val="32"/>
          <w:szCs w:val="32"/>
        </w:rPr>
        <w:t>前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报名</w:t>
      </w:r>
      <w:r>
        <w:rPr>
          <w:rFonts w:ascii="仿宋_GB2312" w:hAnsi="仿宋" w:eastAsia="仿宋_GB2312" w:cs="仿宋"/>
          <w:bCs/>
          <w:sz w:val="32"/>
          <w:szCs w:val="32"/>
        </w:rPr>
        <w:t>表发送至邮箱：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zznusyglk</w:t>
      </w:r>
      <w:r>
        <w:rPr>
          <w:rFonts w:ascii="仿宋_GB2312" w:hAnsi="仿宋" w:eastAsia="仿宋_GB2312" w:cs="仿宋"/>
          <w:bCs/>
          <w:sz w:val="32"/>
          <w:szCs w:val="32"/>
        </w:rPr>
        <w:t>@</w:t>
      </w:r>
      <w:r>
        <w:rPr>
          <w:rFonts w:hint="eastAsia" w:ascii="仿宋_GB2312" w:hAnsi="仿宋" w:eastAsia="仿宋_GB2312" w:cs="仿宋"/>
          <w:bCs/>
          <w:sz w:val="32"/>
          <w:szCs w:val="32"/>
          <w:lang w:val="en-US" w:eastAsia="zh-CN"/>
        </w:rPr>
        <w:t>163</w:t>
      </w:r>
      <w:r>
        <w:rPr>
          <w:rFonts w:ascii="仿宋_GB2312" w:hAnsi="仿宋" w:eastAsia="仿宋_GB2312" w:cs="仿宋"/>
          <w:bCs/>
          <w:sz w:val="32"/>
          <w:szCs w:val="32"/>
        </w:rPr>
        <w:t>.com</w:t>
      </w:r>
    </w:p>
    <w:p>
      <w:pPr>
        <w:jc w:val="center"/>
        <w:rPr>
          <w:rFonts w:hint="eastAsia" w:ascii="仿宋_GB2312" w:hAnsi="仿宋" w:eastAsia="仿宋_GB2312" w:cs="仿宋"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AzMTI1ZWZlODI3ZjUyMmYzM2EwOWQ2NmQ4YTQifQ=="/>
  </w:docVars>
  <w:rsids>
    <w:rsidRoot w:val="00D12933"/>
    <w:rsid w:val="000528E6"/>
    <w:rsid w:val="00377566"/>
    <w:rsid w:val="003A429B"/>
    <w:rsid w:val="00662B8B"/>
    <w:rsid w:val="00906F7F"/>
    <w:rsid w:val="00D12933"/>
    <w:rsid w:val="39B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7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2023-09-11T09:37:00Z</dcterms:created>
  <dc:creator>曹矿林</dc:creator>
  <cp:lastModifiedBy>hp</cp:lastModifiedBy>
  <dcterms:modified xsi:type="dcterms:W3CDTF">2023-09-18T08:48:34Z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1BCF0013E36C4355953DCEFAEA02E72B_13</vt:lpwstr>
  </property>
</Properties>
</file>