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7" w:rsidRPr="00071107" w:rsidRDefault="00071107" w:rsidP="00071107">
      <w:pPr>
        <w:jc w:val="center"/>
        <w:rPr>
          <w:rFonts w:ascii="黑体" w:eastAsia="黑体" w:hAnsi="黑体" w:cs="Tahoma"/>
          <w:bCs/>
          <w:color w:val="333333"/>
          <w:sz w:val="36"/>
          <w:szCs w:val="36"/>
        </w:rPr>
      </w:pPr>
      <w:r w:rsidRPr="00071107">
        <w:rPr>
          <w:rFonts w:ascii="黑体" w:eastAsia="黑体" w:hAnsi="黑体" w:cs="Tahoma"/>
          <w:bCs/>
          <w:color w:val="333333"/>
          <w:sz w:val="36"/>
          <w:szCs w:val="36"/>
        </w:rPr>
        <w:t>迎评材料交接注意事项</w:t>
      </w:r>
    </w:p>
    <w:p w:rsidR="00071107" w:rsidRDefault="00071107">
      <w:pPr>
        <w:rPr>
          <w:rFonts w:ascii="Tahoma" w:hAnsi="Tahoma" w:cs="Tahoma"/>
          <w:b/>
          <w:bCs/>
          <w:color w:val="333333"/>
        </w:rPr>
      </w:pP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一、</w:t>
      </w:r>
      <w:r w:rsidR="00A50E01">
        <w:rPr>
          <w:rFonts w:ascii="仿宋" w:eastAsia="仿宋" w:hAnsi="仿宋" w:cs="Tahoma"/>
          <w:bCs/>
          <w:color w:val="333333"/>
          <w:sz w:val="30"/>
          <w:szCs w:val="30"/>
        </w:rPr>
        <w:t>各职能部门、教学单位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 xml:space="preserve">递交的评估文档材料须经各单位迎评负责人认真审核； 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二、</w:t>
      </w:r>
      <w:r w:rsidR="00A50E01">
        <w:rPr>
          <w:rFonts w:ascii="仿宋" w:eastAsia="仿宋" w:hAnsi="仿宋" w:cs="Tahoma"/>
          <w:bCs/>
          <w:color w:val="333333"/>
          <w:sz w:val="30"/>
          <w:szCs w:val="30"/>
        </w:rPr>
        <w:t>各职能部门、教学单位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递交的评估文档材料须按照文档目录的顺序，标明编号并依次排放文档；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三、</w:t>
      </w:r>
      <w:r w:rsidR="00A50E01">
        <w:rPr>
          <w:rFonts w:ascii="仿宋" w:eastAsia="仿宋" w:hAnsi="仿宋" w:cs="Tahoma"/>
          <w:bCs/>
          <w:color w:val="333333"/>
          <w:sz w:val="30"/>
          <w:szCs w:val="30"/>
        </w:rPr>
        <w:t>各职能部门、教学单位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递交</w:t>
      </w:r>
      <w:r w:rsidR="00A50E01">
        <w:rPr>
          <w:rFonts w:ascii="仿宋" w:eastAsia="仿宋" w:hAnsi="仿宋" w:cs="Tahoma" w:hint="eastAsia"/>
          <w:bCs/>
          <w:color w:val="333333"/>
          <w:sz w:val="30"/>
          <w:szCs w:val="30"/>
        </w:rPr>
        <w:t>评建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文档材料的时候，须填妥《</w:t>
      </w:r>
      <w:r w:rsidR="00A50E01" w:rsidRPr="00A50E01">
        <w:rPr>
          <w:rFonts w:ascii="仿宋" w:eastAsia="仿宋" w:hAnsi="仿宋" w:cs="Tahoma" w:hint="eastAsia"/>
          <w:bCs/>
          <w:color w:val="333333"/>
          <w:sz w:val="30"/>
          <w:szCs w:val="30"/>
        </w:rPr>
        <w:t>评建材料交接清单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》，并请</w:t>
      </w:r>
      <w:r w:rsidR="00A50E01">
        <w:rPr>
          <w:rFonts w:ascii="仿宋" w:eastAsia="仿宋" w:hAnsi="仿宋" w:cs="Tahoma"/>
          <w:bCs/>
          <w:color w:val="333333"/>
          <w:sz w:val="30"/>
          <w:szCs w:val="30"/>
        </w:rPr>
        <w:t>各职能部门、教学单位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迎评负责人和报送员在签名处签名。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四、</w:t>
      </w:r>
      <w:r w:rsidR="00A50E01">
        <w:rPr>
          <w:rFonts w:ascii="仿宋" w:eastAsia="仿宋" w:hAnsi="仿宋" w:cs="Tahoma"/>
          <w:bCs/>
          <w:color w:val="333333"/>
          <w:sz w:val="30"/>
          <w:szCs w:val="30"/>
        </w:rPr>
        <w:t>各职能部门、教学单位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递交的评估文档材料如果存在下列情况， 评建办将拒收并注明原因，返回原单位进行重新整理：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 xml:space="preserve">（1）上交材料无负责人签字； 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（2）上交材料无</w:t>
      </w:r>
      <w:r w:rsidR="00617A1D" w:rsidRPr="00071107">
        <w:rPr>
          <w:rFonts w:ascii="仿宋" w:eastAsia="仿宋" w:hAnsi="仿宋" w:cs="Tahoma"/>
          <w:bCs/>
          <w:color w:val="333333"/>
          <w:sz w:val="30"/>
          <w:szCs w:val="30"/>
        </w:rPr>
        <w:t>《</w:t>
      </w:r>
      <w:r w:rsidR="00617A1D" w:rsidRPr="00A50E01">
        <w:rPr>
          <w:rFonts w:ascii="仿宋" w:eastAsia="仿宋" w:hAnsi="仿宋" w:cs="Tahoma" w:hint="eastAsia"/>
          <w:bCs/>
          <w:color w:val="333333"/>
          <w:sz w:val="30"/>
          <w:szCs w:val="30"/>
        </w:rPr>
        <w:t>评建材料交接清单</w:t>
      </w:r>
      <w:r w:rsidR="00617A1D" w:rsidRPr="00071107">
        <w:rPr>
          <w:rFonts w:ascii="仿宋" w:eastAsia="仿宋" w:hAnsi="仿宋" w:cs="Tahoma"/>
          <w:bCs/>
          <w:color w:val="333333"/>
          <w:sz w:val="30"/>
          <w:szCs w:val="30"/>
        </w:rPr>
        <w:t>》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 xml:space="preserve">； </w:t>
      </w:r>
    </w:p>
    <w:p w:rsidR="00071107" w:rsidRP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（3）材料整理不符合评建办其他要求。</w:t>
      </w:r>
    </w:p>
    <w:p w:rsidR="004E2FC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 xml:space="preserve"> 五、除</w:t>
      </w:r>
      <w:r w:rsidR="00617A1D">
        <w:rPr>
          <w:rFonts w:ascii="仿宋" w:eastAsia="仿宋" w:hAnsi="仿宋" w:cs="Tahoma" w:hint="eastAsia"/>
          <w:bCs/>
          <w:color w:val="333333"/>
          <w:sz w:val="30"/>
          <w:szCs w:val="30"/>
        </w:rPr>
        <w:t>原始材料</w:t>
      </w:r>
      <w:r w:rsidRPr="00071107">
        <w:rPr>
          <w:rFonts w:ascii="仿宋" w:eastAsia="仿宋" w:hAnsi="仿宋" w:cs="Tahoma"/>
          <w:bCs/>
          <w:color w:val="333333"/>
          <w:sz w:val="30"/>
          <w:szCs w:val="30"/>
        </w:rPr>
        <w:t>外，上交的文档材料均须同时上交电子文档</w:t>
      </w:r>
      <w:r>
        <w:rPr>
          <w:rFonts w:ascii="仿宋" w:eastAsia="仿宋" w:hAnsi="仿宋" w:cs="Tahoma" w:hint="eastAsia"/>
          <w:bCs/>
          <w:color w:val="333333"/>
          <w:sz w:val="30"/>
          <w:szCs w:val="30"/>
        </w:rPr>
        <w:t>。</w:t>
      </w:r>
    </w:p>
    <w:p w:rsid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</w:p>
    <w:p w:rsid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sz w:val="30"/>
          <w:szCs w:val="30"/>
        </w:rPr>
        <w:t>附件：评建材料交接清单</w:t>
      </w:r>
    </w:p>
    <w:p w:rsidR="00071107" w:rsidRDefault="00071107" w:rsidP="00071107">
      <w:pPr>
        <w:ind w:firstLineChars="200" w:firstLine="600"/>
        <w:rPr>
          <w:rFonts w:ascii="仿宋" w:eastAsia="仿宋" w:hAnsi="仿宋" w:cs="Tahoma"/>
          <w:bCs/>
          <w:color w:val="333333"/>
          <w:sz w:val="30"/>
          <w:szCs w:val="30"/>
        </w:rPr>
      </w:pPr>
    </w:p>
    <w:p w:rsidR="00071107" w:rsidRDefault="00071107" w:rsidP="00071107">
      <w:pPr>
        <w:wordWrap w:val="0"/>
        <w:ind w:firstLineChars="200" w:firstLine="600"/>
        <w:jc w:val="right"/>
        <w:rPr>
          <w:rFonts w:ascii="仿宋" w:eastAsia="仿宋" w:hAnsi="仿宋" w:cs="Tahoma"/>
          <w:bCs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sz w:val="30"/>
          <w:szCs w:val="30"/>
        </w:rPr>
        <w:t xml:space="preserve">评建办         </w:t>
      </w:r>
      <w:r w:rsidR="00A50E01">
        <w:rPr>
          <w:rFonts w:ascii="仿宋" w:eastAsia="仿宋" w:hAnsi="仿宋" w:cs="Tahoma" w:hint="eastAsia"/>
          <w:bCs/>
          <w:color w:val="333333"/>
          <w:sz w:val="30"/>
          <w:szCs w:val="30"/>
        </w:rPr>
        <w:t xml:space="preserve">     </w:t>
      </w:r>
    </w:p>
    <w:p w:rsidR="00071107" w:rsidRDefault="00071107" w:rsidP="00071107">
      <w:pPr>
        <w:wordWrap w:val="0"/>
        <w:ind w:firstLineChars="200" w:firstLine="600"/>
        <w:jc w:val="right"/>
        <w:rPr>
          <w:rFonts w:ascii="仿宋" w:eastAsia="仿宋" w:hAnsi="仿宋" w:cs="Tahoma"/>
          <w:bCs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sz w:val="30"/>
          <w:szCs w:val="30"/>
        </w:rPr>
        <w:t xml:space="preserve">2017年11月14日    </w:t>
      </w:r>
      <w:r w:rsidR="00A50E01">
        <w:rPr>
          <w:rFonts w:ascii="仿宋" w:eastAsia="仿宋" w:hAnsi="仿宋" w:cs="Tahoma" w:hint="eastAsia"/>
          <w:bCs/>
          <w:color w:val="333333"/>
          <w:sz w:val="30"/>
          <w:szCs w:val="30"/>
        </w:rPr>
        <w:t xml:space="preserve">    </w:t>
      </w:r>
    </w:p>
    <w:p w:rsidR="00071107" w:rsidRDefault="00071107">
      <w:pPr>
        <w:widowControl/>
        <w:jc w:val="left"/>
        <w:rPr>
          <w:rFonts w:ascii="仿宋" w:eastAsia="仿宋" w:hAnsi="仿宋" w:cs="Tahoma"/>
          <w:bCs/>
          <w:color w:val="333333"/>
          <w:sz w:val="30"/>
          <w:szCs w:val="30"/>
        </w:rPr>
      </w:pPr>
      <w:r>
        <w:rPr>
          <w:rFonts w:ascii="仿宋" w:eastAsia="仿宋" w:hAnsi="仿宋" w:cs="Tahoma"/>
          <w:bCs/>
          <w:color w:val="333333"/>
          <w:sz w:val="30"/>
          <w:szCs w:val="30"/>
        </w:rPr>
        <w:br w:type="page"/>
      </w:r>
    </w:p>
    <w:p w:rsidR="00662E97" w:rsidRDefault="00071107" w:rsidP="00662E97">
      <w:pPr>
        <w:jc w:val="center"/>
        <w:rPr>
          <w:rFonts w:ascii="黑体" w:eastAsia="黑体" w:hAnsi="黑体" w:cs="Tahoma" w:hint="eastAsia"/>
          <w:bCs/>
          <w:color w:val="333333"/>
          <w:sz w:val="30"/>
          <w:szCs w:val="30"/>
        </w:rPr>
      </w:pPr>
      <w:r w:rsidRPr="008D6038">
        <w:rPr>
          <w:rFonts w:ascii="黑体" w:eastAsia="黑体" w:hAnsi="黑体" w:cs="Tahoma" w:hint="eastAsia"/>
          <w:bCs/>
          <w:color w:val="333333"/>
          <w:sz w:val="30"/>
          <w:szCs w:val="30"/>
        </w:rPr>
        <w:lastRenderedPageBreak/>
        <w:t>评建材料交接清单</w:t>
      </w:r>
    </w:p>
    <w:p w:rsidR="00071107" w:rsidRPr="00662E97" w:rsidRDefault="00071107" w:rsidP="00662E97">
      <w:pPr>
        <w:jc w:val="center"/>
        <w:rPr>
          <w:rFonts w:ascii="黑体" w:eastAsia="黑体" w:hAnsi="黑体" w:cs="Tahoma"/>
          <w:bCs/>
          <w:color w:val="333333"/>
          <w:sz w:val="30"/>
          <w:szCs w:val="30"/>
        </w:rPr>
      </w:pP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部门：</w:t>
      </w:r>
      <w:r w:rsidR="00662E97">
        <w:rPr>
          <w:rFonts w:asciiTheme="minorEastAsia" w:hAnsiTheme="minorEastAsia" w:cs="Tahoma" w:hint="eastAsia"/>
          <w:b/>
          <w:bCs/>
          <w:color w:val="333333"/>
          <w:szCs w:val="21"/>
        </w:rPr>
        <w:t>______</w:t>
      </w: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___</w:t>
      </w:r>
      <w:r w:rsidR="008D6038">
        <w:rPr>
          <w:rFonts w:asciiTheme="minorEastAsia" w:hAnsiTheme="minorEastAsia" w:cs="Tahoma" w:hint="eastAsia"/>
          <w:b/>
          <w:bCs/>
          <w:color w:val="333333"/>
          <w:szCs w:val="21"/>
        </w:rPr>
        <w:t>__</w:t>
      </w: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 xml:space="preserve">_____报送员签字： </w:t>
      </w:r>
      <w:r w:rsidR="00662E97">
        <w:rPr>
          <w:rFonts w:asciiTheme="minorEastAsia" w:hAnsiTheme="minorEastAsia" w:cs="Tahoma" w:hint="eastAsia"/>
          <w:b/>
          <w:bCs/>
          <w:color w:val="333333"/>
          <w:szCs w:val="21"/>
        </w:rPr>
        <w:t>______</w:t>
      </w:r>
      <w:r w:rsidR="00662E97"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_____</w:t>
      </w: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接收员签字：</w:t>
      </w:r>
      <w:r w:rsidR="00662E97">
        <w:rPr>
          <w:rFonts w:asciiTheme="minorEastAsia" w:hAnsiTheme="minorEastAsia" w:cs="Tahoma" w:hint="eastAsia"/>
          <w:b/>
          <w:bCs/>
          <w:color w:val="333333"/>
          <w:szCs w:val="21"/>
        </w:rPr>
        <w:t>______</w:t>
      </w:r>
      <w:r w:rsidR="00662E97"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___</w:t>
      </w:r>
      <w:r w:rsidR="00662E97">
        <w:rPr>
          <w:rFonts w:asciiTheme="minorEastAsia" w:hAnsiTheme="minorEastAsia" w:cs="Tahoma" w:hint="eastAsia"/>
          <w:b/>
          <w:bCs/>
          <w:color w:val="333333"/>
          <w:szCs w:val="21"/>
        </w:rPr>
        <w:t>_</w:t>
      </w: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交接时间：</w:t>
      </w:r>
      <w:r w:rsidR="008D6038"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__</w:t>
      </w:r>
      <w:r w:rsidRPr="008D6038">
        <w:rPr>
          <w:rFonts w:asciiTheme="minorEastAsia" w:hAnsiTheme="minorEastAsia" w:cs="Tahoma" w:hint="eastAsia"/>
          <w:b/>
          <w:bCs/>
          <w:color w:val="333333"/>
          <w:szCs w:val="21"/>
        </w:rPr>
        <w:t>________</w:t>
      </w:r>
    </w:p>
    <w:p w:rsidR="00071107" w:rsidRPr="00E65D80" w:rsidRDefault="00071107" w:rsidP="00071107">
      <w:pPr>
        <w:jc w:val="left"/>
        <w:rPr>
          <w:rFonts w:asciiTheme="minorEastAsia" w:hAnsiTheme="minorEastAsia" w:cs="Tahoma"/>
          <w:bCs/>
          <w:color w:val="333333"/>
          <w:szCs w:val="21"/>
        </w:rPr>
      </w:pPr>
    </w:p>
    <w:tbl>
      <w:tblPr>
        <w:tblStyle w:val="a4"/>
        <w:tblW w:w="9990" w:type="dxa"/>
        <w:tblInd w:w="-318" w:type="dxa"/>
        <w:tblLook w:val="04A0"/>
      </w:tblPr>
      <w:tblGrid>
        <w:gridCol w:w="644"/>
        <w:gridCol w:w="1200"/>
        <w:gridCol w:w="3468"/>
        <w:gridCol w:w="992"/>
        <w:gridCol w:w="824"/>
        <w:gridCol w:w="833"/>
        <w:gridCol w:w="2029"/>
      </w:tblGrid>
      <w:tr w:rsidR="00662E97" w:rsidRPr="008D6038" w:rsidTr="00662E97">
        <w:trPr>
          <w:trHeight w:val="433"/>
        </w:trPr>
        <w:tc>
          <w:tcPr>
            <w:tcW w:w="644" w:type="dxa"/>
            <w:vMerge w:val="restart"/>
            <w:vAlign w:val="center"/>
          </w:tcPr>
          <w:p w:rsidR="00662E97" w:rsidRPr="008D6038" w:rsidRDefault="00662E97" w:rsidP="008D6038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 w:rsidR="00662E97" w:rsidRPr="008D6038" w:rsidRDefault="00662E97" w:rsidP="0010135F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对应支撑材料目录序号</w:t>
            </w:r>
          </w:p>
        </w:tc>
        <w:tc>
          <w:tcPr>
            <w:tcW w:w="3468" w:type="dxa"/>
            <w:vMerge w:val="restart"/>
            <w:vAlign w:val="center"/>
          </w:tcPr>
          <w:p w:rsidR="00662E97" w:rsidRPr="008D6038" w:rsidRDefault="00662E97" w:rsidP="008D6038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材料名称</w:t>
            </w:r>
          </w:p>
        </w:tc>
        <w:tc>
          <w:tcPr>
            <w:tcW w:w="4678" w:type="dxa"/>
            <w:gridSpan w:val="4"/>
          </w:tcPr>
          <w:p w:rsidR="00662E97" w:rsidRPr="008D6038" w:rsidRDefault="00662E97" w:rsidP="008D6038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上交材料说明</w:t>
            </w:r>
          </w:p>
        </w:tc>
      </w:tr>
      <w:tr w:rsidR="00662E97" w:rsidRPr="008D6038" w:rsidTr="00662E97">
        <w:trPr>
          <w:trHeight w:val="567"/>
        </w:trPr>
        <w:tc>
          <w:tcPr>
            <w:tcW w:w="644" w:type="dxa"/>
            <w:vMerge/>
            <w:vAlign w:val="center"/>
          </w:tcPr>
          <w:p w:rsidR="00662E97" w:rsidRPr="008D6038" w:rsidRDefault="00662E97" w:rsidP="008D6038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662E97" w:rsidRPr="008D6038" w:rsidRDefault="00662E97" w:rsidP="0010135F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662E97" w:rsidRPr="008D6038" w:rsidRDefault="00662E97" w:rsidP="008D6038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份数</w:t>
            </w:r>
          </w:p>
          <w:p w:rsidR="00662E97" w:rsidRPr="008D6038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（册数）</w:t>
            </w:r>
          </w:p>
        </w:tc>
        <w:tc>
          <w:tcPr>
            <w:tcW w:w="82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 w:rsidRPr="008D6038"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页数</w:t>
            </w: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有无电子</w:t>
            </w:r>
          </w:p>
          <w:p w:rsidR="00662E97" w:rsidRPr="008D6038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文档</w:t>
            </w:r>
          </w:p>
        </w:tc>
        <w:tc>
          <w:tcPr>
            <w:tcW w:w="2029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Theme="minorEastAsia" w:hAnsiTheme="minorEastAsia" w:cs="Tahoma"/>
                <w:b/>
                <w:bCs/>
                <w:color w:val="333333"/>
                <w:szCs w:val="21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  <w:szCs w:val="21"/>
              </w:rPr>
              <w:t>备注</w:t>
            </w: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  <w:tr w:rsidR="00662E97" w:rsidTr="00662E97">
        <w:trPr>
          <w:trHeight w:val="1021"/>
        </w:trPr>
        <w:tc>
          <w:tcPr>
            <w:tcW w:w="644" w:type="dxa"/>
            <w:vAlign w:val="center"/>
          </w:tcPr>
          <w:p w:rsidR="00662E97" w:rsidRPr="008D6038" w:rsidRDefault="00662E97" w:rsidP="00617A1D">
            <w:pPr>
              <w:jc w:val="center"/>
              <w:rPr>
                <w:rFonts w:ascii="仿宋" w:eastAsia="仿宋" w:hAnsi="仿宋" w:cs="Tahoma"/>
                <w:b/>
                <w:bCs/>
                <w:color w:val="333333"/>
                <w:sz w:val="24"/>
                <w:szCs w:val="24"/>
              </w:rPr>
            </w:pPr>
            <w:r w:rsidRPr="008D6038">
              <w:rPr>
                <w:rFonts w:ascii="仿宋" w:eastAsia="仿宋" w:hAnsi="仿宋" w:cs="Tahoma" w:hint="eastAsia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662E97" w:rsidRDefault="00662E97" w:rsidP="0010135F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62E97" w:rsidRDefault="00662E97" w:rsidP="00617A1D">
            <w:pPr>
              <w:jc w:val="center"/>
              <w:rPr>
                <w:rFonts w:ascii="仿宋" w:eastAsia="仿宋" w:hAnsi="仿宋" w:cs="Tahoma"/>
                <w:bCs/>
                <w:color w:val="333333"/>
                <w:sz w:val="24"/>
                <w:szCs w:val="24"/>
              </w:rPr>
            </w:pPr>
          </w:p>
        </w:tc>
      </w:tr>
    </w:tbl>
    <w:p w:rsidR="00E65D80" w:rsidRPr="008D6038" w:rsidRDefault="00E65D80" w:rsidP="00071107">
      <w:pPr>
        <w:jc w:val="left"/>
        <w:rPr>
          <w:rFonts w:ascii="仿宋" w:eastAsia="仿宋" w:hAnsi="仿宋" w:cs="Tahoma"/>
          <w:b/>
          <w:bCs/>
          <w:color w:val="333333"/>
          <w:szCs w:val="21"/>
        </w:rPr>
      </w:pPr>
      <w:r w:rsidRPr="008D6038">
        <w:rPr>
          <w:rFonts w:ascii="仿宋" w:eastAsia="仿宋" w:hAnsi="仿宋" w:cs="Tahoma" w:hint="eastAsia"/>
          <w:b/>
          <w:bCs/>
          <w:color w:val="333333"/>
          <w:szCs w:val="21"/>
        </w:rPr>
        <w:t>说明： 1.本表格一式两份，责任部门</w:t>
      </w:r>
      <w:r w:rsidR="00A50E01">
        <w:rPr>
          <w:rFonts w:ascii="仿宋" w:eastAsia="仿宋" w:hAnsi="仿宋" w:cs="Tahoma" w:hint="eastAsia"/>
          <w:b/>
          <w:bCs/>
          <w:color w:val="333333"/>
          <w:szCs w:val="21"/>
        </w:rPr>
        <w:t>（教学单位）</w:t>
      </w:r>
      <w:r w:rsidRPr="008D6038">
        <w:rPr>
          <w:rFonts w:ascii="仿宋" w:eastAsia="仿宋" w:hAnsi="仿宋" w:cs="Tahoma" w:hint="eastAsia"/>
          <w:b/>
          <w:bCs/>
          <w:color w:val="333333"/>
          <w:szCs w:val="21"/>
        </w:rPr>
        <w:t>存一份，评建办存一份。</w:t>
      </w:r>
    </w:p>
    <w:p w:rsidR="00E65D80" w:rsidRPr="008D6038" w:rsidRDefault="00E65D80" w:rsidP="008D6038">
      <w:pPr>
        <w:ind w:firstLineChars="350" w:firstLine="738"/>
        <w:jc w:val="left"/>
        <w:rPr>
          <w:rFonts w:ascii="仿宋" w:eastAsia="仿宋" w:hAnsi="仿宋" w:cs="Tahoma"/>
          <w:b/>
          <w:bCs/>
          <w:color w:val="333333"/>
          <w:szCs w:val="21"/>
        </w:rPr>
      </w:pPr>
      <w:r w:rsidRPr="008D6038">
        <w:rPr>
          <w:rFonts w:ascii="仿宋" w:eastAsia="仿宋" w:hAnsi="仿宋" w:cs="Tahoma" w:hint="eastAsia"/>
          <w:b/>
          <w:bCs/>
          <w:color w:val="333333"/>
          <w:szCs w:val="21"/>
        </w:rPr>
        <w:t>2.每份表格对应一个观测点</w:t>
      </w:r>
      <w:r w:rsidR="00763342">
        <w:rPr>
          <w:rFonts w:ascii="仿宋" w:eastAsia="仿宋" w:hAnsi="仿宋" w:cs="Tahoma" w:hint="eastAsia"/>
          <w:b/>
          <w:bCs/>
          <w:color w:val="333333"/>
          <w:szCs w:val="21"/>
        </w:rPr>
        <w:t>，若表格填写不下可续页</w:t>
      </w:r>
      <w:r w:rsidR="00662E97">
        <w:rPr>
          <w:rFonts w:ascii="仿宋" w:eastAsia="仿宋" w:hAnsi="仿宋" w:cs="Tahoma" w:hint="eastAsia"/>
          <w:b/>
          <w:bCs/>
          <w:color w:val="333333"/>
          <w:szCs w:val="21"/>
        </w:rPr>
        <w:t>。</w:t>
      </w:r>
    </w:p>
    <w:p w:rsidR="00E65D80" w:rsidRPr="008D6038" w:rsidRDefault="00E65D80" w:rsidP="008D6038">
      <w:pPr>
        <w:ind w:firstLineChars="350" w:firstLine="738"/>
        <w:jc w:val="left"/>
        <w:rPr>
          <w:rFonts w:ascii="仿宋" w:eastAsia="仿宋" w:hAnsi="仿宋" w:cs="Tahoma"/>
          <w:b/>
          <w:bCs/>
          <w:color w:val="333333"/>
          <w:szCs w:val="21"/>
        </w:rPr>
      </w:pPr>
      <w:r w:rsidRPr="008D6038">
        <w:rPr>
          <w:rFonts w:ascii="仿宋" w:eastAsia="仿宋" w:hAnsi="仿宋" w:cs="Tahoma" w:hint="eastAsia"/>
          <w:b/>
          <w:bCs/>
          <w:color w:val="333333"/>
          <w:szCs w:val="21"/>
        </w:rPr>
        <w:t>3.本表适用于各教学单位和职能部门上交的评建材料。</w:t>
      </w:r>
    </w:p>
    <w:sectPr w:rsidR="00E65D80" w:rsidRPr="008D6038" w:rsidSect="008D6038">
      <w:pgSz w:w="11906" w:h="16838"/>
      <w:pgMar w:top="1276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5B" w:rsidRDefault="007E0C5B" w:rsidP="00662E97">
      <w:r>
        <w:separator/>
      </w:r>
    </w:p>
  </w:endnote>
  <w:endnote w:type="continuationSeparator" w:id="1">
    <w:p w:rsidR="007E0C5B" w:rsidRDefault="007E0C5B" w:rsidP="0066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5B" w:rsidRDefault="007E0C5B" w:rsidP="00662E97">
      <w:r>
        <w:separator/>
      </w:r>
    </w:p>
  </w:footnote>
  <w:footnote w:type="continuationSeparator" w:id="1">
    <w:p w:rsidR="007E0C5B" w:rsidRDefault="007E0C5B" w:rsidP="00662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107"/>
    <w:rsid w:val="00071107"/>
    <w:rsid w:val="004B7FF0"/>
    <w:rsid w:val="00584B5C"/>
    <w:rsid w:val="00617A1D"/>
    <w:rsid w:val="00662E97"/>
    <w:rsid w:val="0069780D"/>
    <w:rsid w:val="006A3869"/>
    <w:rsid w:val="00763342"/>
    <w:rsid w:val="007E0C5B"/>
    <w:rsid w:val="008D6038"/>
    <w:rsid w:val="00A50E01"/>
    <w:rsid w:val="00E65D80"/>
    <w:rsid w:val="00F9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107"/>
  </w:style>
  <w:style w:type="paragraph" w:styleId="a3">
    <w:name w:val="Balloon Text"/>
    <w:basedOn w:val="a"/>
    <w:link w:val="Char"/>
    <w:uiPriority w:val="99"/>
    <w:semiHidden/>
    <w:unhideWhenUsed/>
    <w:rsid w:val="000711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1107"/>
    <w:rPr>
      <w:sz w:val="18"/>
      <w:szCs w:val="18"/>
    </w:rPr>
  </w:style>
  <w:style w:type="table" w:styleId="a4">
    <w:name w:val="Table Grid"/>
    <w:basedOn w:val="a1"/>
    <w:uiPriority w:val="59"/>
    <w:rsid w:val="00071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6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2E9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6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62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2017-11-14T09:02:00Z</cp:lastPrinted>
  <dcterms:created xsi:type="dcterms:W3CDTF">2017-11-14T08:21:00Z</dcterms:created>
  <dcterms:modified xsi:type="dcterms:W3CDTF">2017-11-15T02:06:00Z</dcterms:modified>
</cp:coreProperties>
</file>