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firstLine="883" w:firstLineChars="200"/>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2019-2020学年上学期卫生督查简报</w:t>
      </w:r>
      <w:r>
        <w:rPr>
          <w:rFonts w:hint="eastAsia" w:asciiTheme="majorEastAsia" w:hAnsiTheme="majorEastAsia" w:eastAsiaTheme="majorEastAsia" w:cstheme="majorEastAsia"/>
          <w:b/>
          <w:sz w:val="44"/>
          <w:szCs w:val="44"/>
          <w:lang w:eastAsia="zh-CN"/>
        </w:rPr>
        <w:t>（一）</w:t>
      </w:r>
    </w:p>
    <w:p>
      <w:pPr>
        <w:spacing w:after="156" w:afterLines="50"/>
        <w:ind w:firstLine="560" w:firstLineChars="200"/>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2019年9月3日——9月30日，学校文明督导组对我校两个校区的校园和办公室卫生进行了督查，卫生整体情况良好，以下是具体督查情况，请有问题的部门抓紧时间整改：</w:t>
      </w:r>
      <w:bookmarkStart w:id="0" w:name="_GoBack"/>
      <w:bookmarkEnd w:id="0"/>
    </w:p>
    <w:tbl>
      <w:tblPr>
        <w:tblStyle w:val="6"/>
        <w:tblpPr w:leftFromText="180" w:rightFromText="180" w:vertAnchor="page" w:horzAnchor="page" w:tblpX="1804" w:tblpY="4374"/>
        <w:tblOverlap w:val="never"/>
        <w:tblW w:w="14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1004"/>
        <w:gridCol w:w="5115"/>
        <w:gridCol w:w="4602"/>
        <w:gridCol w:w="799"/>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shd w:val="clear" w:color="auto" w:fill="auto"/>
            <w:vAlign w:val="center"/>
          </w:tcPr>
          <w:p>
            <w:pPr>
              <w:widowControl/>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序号</w:t>
            </w:r>
          </w:p>
        </w:tc>
        <w:tc>
          <w:tcPr>
            <w:tcW w:w="108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部门名称</w:t>
            </w:r>
          </w:p>
        </w:tc>
        <w:tc>
          <w:tcPr>
            <w:tcW w:w="6119" w:type="dxa"/>
            <w:gridSpan w:val="2"/>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负责区域</w:t>
            </w:r>
          </w:p>
        </w:tc>
        <w:tc>
          <w:tcPr>
            <w:tcW w:w="460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检查情况</w:t>
            </w:r>
          </w:p>
        </w:tc>
        <w:tc>
          <w:tcPr>
            <w:tcW w:w="799"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分数</w:t>
            </w:r>
          </w:p>
        </w:tc>
        <w:tc>
          <w:tcPr>
            <w:tcW w:w="747"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restart"/>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1080"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机关党总支</w:t>
            </w:r>
          </w:p>
        </w:tc>
        <w:tc>
          <w:tcPr>
            <w:tcW w:w="10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5"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备注：负责卫生区域和工会一致</w:t>
            </w:r>
          </w:p>
        </w:tc>
        <w:tc>
          <w:tcPr>
            <w:tcW w:w="460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9"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vAlign w:val="center"/>
          </w:tcPr>
          <w:p>
            <w:pPr>
              <w:widowControl/>
              <w:jc w:val="center"/>
              <w:rPr>
                <w:rFonts w:asciiTheme="majorEastAsia" w:hAnsiTheme="majorEastAsia" w:eastAsiaTheme="majorEastAsia" w:cstheme="majorEastAsia"/>
                <w:kern w:val="0"/>
                <w:szCs w:val="21"/>
              </w:rPr>
            </w:pPr>
          </w:p>
        </w:tc>
        <w:tc>
          <w:tcPr>
            <w:tcW w:w="1080" w:type="dxa"/>
            <w:vMerge w:val="continue"/>
            <w:vAlign w:val="center"/>
          </w:tcPr>
          <w:p>
            <w:pPr>
              <w:widowControl/>
              <w:jc w:val="center"/>
              <w:rPr>
                <w:rFonts w:asciiTheme="majorEastAsia" w:hAnsiTheme="majorEastAsia" w:eastAsiaTheme="majorEastAsia" w:cstheme="majorEastAsia"/>
                <w:kern w:val="0"/>
                <w:szCs w:val="21"/>
              </w:rPr>
            </w:pPr>
          </w:p>
        </w:tc>
        <w:tc>
          <w:tcPr>
            <w:tcW w:w="10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5"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综合楼1015</w:t>
            </w:r>
          </w:p>
        </w:tc>
        <w:tc>
          <w:tcPr>
            <w:tcW w:w="460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9"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widowControl/>
              <w:jc w:val="center"/>
              <w:rPr>
                <w:rFonts w:asciiTheme="majorEastAsia" w:hAnsiTheme="majorEastAsia" w:eastAsiaTheme="majorEastAsia" w:cs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restart"/>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1080"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老干部处</w:t>
            </w:r>
          </w:p>
        </w:tc>
        <w:tc>
          <w:tcPr>
            <w:tcW w:w="10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5"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北门广场（含圆形花坛）</w:t>
            </w:r>
          </w:p>
        </w:tc>
        <w:tc>
          <w:tcPr>
            <w:tcW w:w="460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9"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vAlign w:val="center"/>
          </w:tcPr>
          <w:p>
            <w:pPr>
              <w:widowControl/>
              <w:jc w:val="center"/>
              <w:rPr>
                <w:rFonts w:asciiTheme="majorEastAsia" w:hAnsiTheme="majorEastAsia" w:eastAsiaTheme="majorEastAsia" w:cstheme="majorEastAsia"/>
                <w:kern w:val="0"/>
                <w:szCs w:val="21"/>
              </w:rPr>
            </w:pPr>
          </w:p>
        </w:tc>
        <w:tc>
          <w:tcPr>
            <w:tcW w:w="1080" w:type="dxa"/>
            <w:vMerge w:val="continue"/>
            <w:vAlign w:val="center"/>
          </w:tcPr>
          <w:p>
            <w:pPr>
              <w:widowControl/>
              <w:jc w:val="center"/>
              <w:rPr>
                <w:rFonts w:asciiTheme="majorEastAsia" w:hAnsiTheme="majorEastAsia" w:eastAsiaTheme="majorEastAsia" w:cstheme="majorEastAsia"/>
                <w:kern w:val="0"/>
                <w:szCs w:val="21"/>
              </w:rPr>
            </w:pPr>
          </w:p>
        </w:tc>
        <w:tc>
          <w:tcPr>
            <w:tcW w:w="10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5"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综合楼1217、1215</w:t>
            </w:r>
          </w:p>
        </w:tc>
        <w:tc>
          <w:tcPr>
            <w:tcW w:w="460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9"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widowControl/>
              <w:jc w:val="center"/>
              <w:rPr>
                <w:rFonts w:asciiTheme="majorEastAsia" w:hAnsiTheme="majorEastAsia" w:eastAsiaTheme="majorEastAsia" w:cs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restart"/>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1080"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3S研究所</w:t>
            </w:r>
          </w:p>
        </w:tc>
        <w:tc>
          <w:tcPr>
            <w:tcW w:w="10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5"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翰墨湖南侧绿化带（参考示意图）</w:t>
            </w:r>
          </w:p>
        </w:tc>
        <w:tc>
          <w:tcPr>
            <w:tcW w:w="460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9"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vAlign w:val="center"/>
          </w:tcPr>
          <w:p>
            <w:pPr>
              <w:widowControl/>
              <w:jc w:val="center"/>
              <w:rPr>
                <w:rFonts w:asciiTheme="majorEastAsia" w:hAnsiTheme="majorEastAsia" w:eastAsiaTheme="majorEastAsia" w:cstheme="majorEastAsia"/>
                <w:kern w:val="0"/>
                <w:szCs w:val="21"/>
              </w:rPr>
            </w:pPr>
          </w:p>
        </w:tc>
        <w:tc>
          <w:tcPr>
            <w:tcW w:w="1080" w:type="dxa"/>
            <w:vMerge w:val="continue"/>
            <w:vAlign w:val="center"/>
          </w:tcPr>
          <w:p>
            <w:pPr>
              <w:widowControl/>
              <w:jc w:val="center"/>
              <w:rPr>
                <w:rFonts w:asciiTheme="majorEastAsia" w:hAnsiTheme="majorEastAsia" w:eastAsiaTheme="majorEastAsia" w:cstheme="majorEastAsia"/>
                <w:kern w:val="0"/>
                <w:szCs w:val="21"/>
              </w:rPr>
            </w:pPr>
          </w:p>
        </w:tc>
        <w:tc>
          <w:tcPr>
            <w:tcW w:w="10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5"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综合楼3楼西北角</w:t>
            </w:r>
          </w:p>
        </w:tc>
        <w:tc>
          <w:tcPr>
            <w:tcW w:w="460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9"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widowControl/>
              <w:jc w:val="center"/>
              <w:rPr>
                <w:rFonts w:asciiTheme="majorEastAsia" w:hAnsiTheme="majorEastAsia" w:eastAsiaTheme="majorEastAsia" w:cs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restart"/>
            <w:vAlign w:val="center"/>
          </w:tcPr>
          <w:p>
            <w:pPr>
              <w:jc w:val="center"/>
              <w:rPr>
                <w:rFonts w:asciiTheme="majorEastAsia" w:hAnsiTheme="majorEastAsia" w:eastAsiaTheme="majorEastAsia" w:cstheme="majorEastAsia"/>
                <w:szCs w:val="21"/>
              </w:rPr>
            </w:pP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p>
            <w:pPr>
              <w:jc w:val="center"/>
              <w:rPr>
                <w:rFonts w:asciiTheme="majorEastAsia" w:hAnsiTheme="majorEastAsia" w:eastAsiaTheme="majorEastAsia" w:cstheme="majorEastAsia"/>
                <w:szCs w:val="21"/>
              </w:rPr>
            </w:pPr>
          </w:p>
        </w:tc>
        <w:tc>
          <w:tcPr>
            <w:tcW w:w="1080"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思政部</w:t>
            </w:r>
          </w:p>
        </w:tc>
        <w:tc>
          <w:tcPr>
            <w:tcW w:w="10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文汇楼东侧中行东路（含两侧绿化带）</w:t>
            </w:r>
          </w:p>
        </w:tc>
        <w:tc>
          <w:tcPr>
            <w:tcW w:w="4602"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p>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Merge w:val="continue"/>
            <w:vAlign w:val="center"/>
          </w:tcPr>
          <w:p>
            <w:pPr>
              <w:jc w:val="center"/>
              <w:rPr>
                <w:rFonts w:asciiTheme="majorEastAsia" w:hAnsiTheme="majorEastAsia" w:eastAsiaTheme="majorEastAsia" w:cstheme="majorEastAsia"/>
                <w:szCs w:val="21"/>
              </w:rPr>
            </w:pPr>
          </w:p>
        </w:tc>
        <w:tc>
          <w:tcPr>
            <w:tcW w:w="1080" w:type="dxa"/>
            <w:vMerge w:val="continue"/>
            <w:vAlign w:val="center"/>
          </w:tcPr>
          <w:p>
            <w:pPr>
              <w:widowControl/>
              <w:jc w:val="center"/>
              <w:rPr>
                <w:rFonts w:asciiTheme="majorEastAsia" w:hAnsiTheme="majorEastAsia" w:eastAsiaTheme="majorEastAsia" w:cstheme="majorEastAsia"/>
                <w:kern w:val="0"/>
                <w:szCs w:val="21"/>
              </w:rPr>
            </w:pPr>
          </w:p>
        </w:tc>
        <w:tc>
          <w:tcPr>
            <w:tcW w:w="10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文博楼C522</w:t>
            </w:r>
          </w:p>
        </w:tc>
        <w:tc>
          <w:tcPr>
            <w:tcW w:w="460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bl>
    <w:tbl>
      <w:tblPr>
        <w:tblStyle w:val="6"/>
        <w:tblpPr w:leftFromText="180" w:rightFromText="180" w:vertAnchor="text" w:horzAnchor="page" w:tblpX="1799" w:tblpY="-22"/>
        <w:tblOverlap w:val="never"/>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81"/>
        <w:gridCol w:w="882"/>
        <w:gridCol w:w="5118"/>
        <w:gridCol w:w="4604"/>
        <w:gridCol w:w="80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28"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w:t>
            </w:r>
          </w:p>
        </w:tc>
        <w:tc>
          <w:tcPr>
            <w:tcW w:w="1281"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教师教育技能综合训练中心</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尚远楼门前的硬化路面。西至绿化带边缘，东至绿化带边缘</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100</w:t>
            </w:r>
          </w:p>
        </w:tc>
        <w:tc>
          <w:tcPr>
            <w:tcW w:w="747"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2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1281"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教师质量检测与评估中心</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szCs w:val="21"/>
              </w:rPr>
              <w:t>文汇楼D区南侧绿化带及西侧绿化带（含西侧通向综合教学楼小路至门口）</w:t>
            </w:r>
          </w:p>
        </w:tc>
        <w:tc>
          <w:tcPr>
            <w:tcW w:w="4604"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100</w:t>
            </w:r>
          </w:p>
        </w:tc>
        <w:tc>
          <w:tcPr>
            <w:tcW w:w="74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7</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统战部</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综合楼地下停车场东入口及东侧绿化带</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综合楼911、920、921</w:t>
            </w:r>
          </w:p>
        </w:tc>
        <w:tc>
          <w:tcPr>
            <w:tcW w:w="4604"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w:t>
            </w:r>
          </w:p>
        </w:tc>
        <w:tc>
          <w:tcPr>
            <w:tcW w:w="1281"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网络管理中心</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翰墨湖北面草坪</w:t>
            </w:r>
          </w:p>
        </w:tc>
        <w:tc>
          <w:tcPr>
            <w:tcW w:w="4604"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综合楼1301、1302</w:t>
            </w:r>
          </w:p>
        </w:tc>
        <w:tc>
          <w:tcPr>
            <w:tcW w:w="4604"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w:t>
            </w:r>
          </w:p>
        </w:tc>
        <w:tc>
          <w:tcPr>
            <w:tcW w:w="1281" w:type="dxa"/>
            <w:vMerge w:val="restart"/>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成人教育学院</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文汇楼前广场硬化路面南至下层台阶（含台阶），北至上层台阶前（含花坛）</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综合楼1315、1318、1319、1320</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w:t>
            </w:r>
          </w:p>
        </w:tc>
        <w:tc>
          <w:tcPr>
            <w:tcW w:w="1281" w:type="dxa"/>
            <w:vMerge w:val="restart"/>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纪委</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综合楼地下停车场西入口（含东侧绿化带）及嵩山学堂广场硬化路面</w:t>
            </w:r>
          </w:p>
        </w:tc>
        <w:tc>
          <w:tcPr>
            <w:tcW w:w="4604" w:type="dxa"/>
            <w:vAlign w:val="center"/>
          </w:tcPr>
          <w:p>
            <w:pPr>
              <w:widowControl/>
              <w:spacing w:line="48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综合楼1011、1012、1017、1018</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11</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财务处</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嵩山学堂西侧小广场及楼梯二层（含周围花坛）和广场西侧草坪（含道路）</w:t>
            </w:r>
          </w:p>
        </w:tc>
        <w:tc>
          <w:tcPr>
            <w:tcW w:w="4604" w:type="dxa"/>
          </w:tcPr>
          <w:p>
            <w:pPr>
              <w:jc w:val="center"/>
              <w:rPr>
                <w:rFonts w:asciiTheme="majorEastAsia" w:hAnsiTheme="majorEastAsia" w:eastAsiaTheme="majorEastAsia" w:cstheme="majorEastAsia"/>
                <w:szCs w:val="21"/>
              </w:rPr>
            </w:pPr>
          </w:p>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良好</w:t>
            </w:r>
          </w:p>
        </w:tc>
        <w:tc>
          <w:tcPr>
            <w:tcW w:w="800" w:type="dxa"/>
          </w:tcPr>
          <w:p>
            <w:pPr>
              <w:spacing w:line="60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综合楼1212、1213</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12</w:t>
            </w:r>
          </w:p>
        </w:tc>
        <w:tc>
          <w:tcPr>
            <w:tcW w:w="1281"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组织部</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嵩山学堂西侧第一条灰色地砖外侧北至中行北路，南至综合楼前灰色地砖外圈（含绿化带）</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kern w:val="0"/>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综合楼909、910</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widowControl/>
              <w:jc w:val="center"/>
              <w:rPr>
                <w:rFonts w:asciiTheme="majorEastAsia" w:hAnsiTheme="majorEastAsia" w:eastAsiaTheme="majorEastAsia" w:cs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13</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学报编辑部</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中行西路东北侧草坪</w:t>
            </w:r>
          </w:p>
        </w:tc>
        <w:tc>
          <w:tcPr>
            <w:tcW w:w="4604" w:type="dxa"/>
            <w:shd w:val="clear" w:color="auto" w:fill="auto"/>
            <w:vAlign w:val="center"/>
          </w:tcPr>
          <w:p>
            <w:pPr>
              <w:spacing w:line="60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spacing w:line="60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50</w:t>
            </w:r>
          </w:p>
        </w:tc>
        <w:tc>
          <w:tcPr>
            <w:tcW w:w="747" w:type="dxa"/>
            <w:vMerge w:val="restart"/>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kern w:val="0"/>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综合楼1306、1307、1321、1322</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14</w:t>
            </w:r>
          </w:p>
        </w:tc>
        <w:tc>
          <w:tcPr>
            <w:tcW w:w="1281" w:type="dxa"/>
            <w:vMerge w:val="restart"/>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外事处</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东校区北篮球场（台阶上道路及绿化区域）</w:t>
            </w:r>
          </w:p>
        </w:tc>
        <w:tc>
          <w:tcPr>
            <w:tcW w:w="4604" w:type="dxa"/>
          </w:tcPr>
          <w:p>
            <w:pPr>
              <w:spacing w:line="48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良好</w:t>
            </w:r>
          </w:p>
        </w:tc>
        <w:tc>
          <w:tcPr>
            <w:tcW w:w="800" w:type="dxa"/>
          </w:tcPr>
          <w:p>
            <w:pPr>
              <w:spacing w:line="48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综合楼1106、1109、1117、1221</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15</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档案馆</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创业孵化基地西部区域，北至郑州银行(不含中行东路）</w:t>
            </w:r>
          </w:p>
        </w:tc>
        <w:tc>
          <w:tcPr>
            <w:tcW w:w="4604" w:type="dxa"/>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综合楼（办）801、802，（对外窗口）803、806</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16</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实习实训基地</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翰墨湖西南角绿化区域及旁边小广场</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综合楼1308、1309</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17</w:t>
            </w:r>
          </w:p>
        </w:tc>
        <w:tc>
          <w:tcPr>
            <w:tcW w:w="1281" w:type="dxa"/>
            <w:vMerge w:val="restart"/>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党政办</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综合楼南门前内圈灰色地砖至综合楼后地下停车场入口硬化路面及绿化带</w:t>
            </w:r>
          </w:p>
        </w:tc>
        <w:tc>
          <w:tcPr>
            <w:tcW w:w="4604"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kern w:val="0"/>
                <w:szCs w:val="21"/>
              </w:rPr>
              <w:t>综合楼902、905、925、1102、1103、1105、1106</w:t>
            </w:r>
          </w:p>
        </w:tc>
        <w:tc>
          <w:tcPr>
            <w:tcW w:w="4604" w:type="dxa"/>
            <w:shd w:val="clear" w:color="auto" w:fill="auto"/>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18</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中原文化研究所</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翰墨湖西侧绿化带（小瀑布北侧，含花坛）</w:t>
            </w:r>
          </w:p>
        </w:tc>
        <w:tc>
          <w:tcPr>
            <w:tcW w:w="4604" w:type="dxa"/>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文质楼B417</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19</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外国语学院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南大门西侧山坡及对应中行南路，南大门内小广场（参考示意图）</w:t>
            </w:r>
          </w:p>
        </w:tc>
        <w:tc>
          <w:tcPr>
            <w:tcW w:w="460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文质楼A111、A112、A201、A202、A301</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文质楼A404、A405、A406、A407、A408</w:t>
            </w:r>
          </w:p>
        </w:tc>
        <w:tc>
          <w:tcPr>
            <w:tcW w:w="4604" w:type="dxa"/>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9月18号（检查）12：10 A405桌面有纸 A406桌面有纸  </w:t>
            </w:r>
          </w:p>
          <w:p>
            <w:pPr>
              <w:widowControl/>
              <w:jc w:val="both"/>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9月20号（抽查）17：30 A404地上有纸(-0.5)</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29.5</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20</w:t>
            </w:r>
          </w:p>
        </w:tc>
        <w:tc>
          <w:tcPr>
            <w:tcW w:w="1281" w:type="dxa"/>
            <w:vMerge w:val="restart"/>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宣传部</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校园公共卫生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综合楼前灰色地砖以南至楼梯下</w:t>
            </w:r>
          </w:p>
        </w:tc>
        <w:tc>
          <w:tcPr>
            <w:tcW w:w="4604" w:type="dxa"/>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综合楼前灰色地砖有塑料袋（-1）</w:t>
            </w:r>
          </w:p>
        </w:tc>
        <w:tc>
          <w:tcPr>
            <w:tcW w:w="800" w:type="dxa"/>
            <w:shd w:val="clear" w:color="auto" w:fill="auto"/>
            <w:vAlign w:val="center"/>
          </w:tcPr>
          <w:p>
            <w:pPr>
              <w:spacing w:line="48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综合楼910、916、917、918、919、1219、1220</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spacing w:line="48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21</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传播学院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文质楼周围绿化带及对应道路（参考示意图）</w:t>
            </w:r>
          </w:p>
        </w:tc>
        <w:tc>
          <w:tcPr>
            <w:tcW w:w="460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文质楼A102、A103、A104</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实验室：文质楼C213（两间）、C214（两间）、C215、B313、</w:t>
            </w:r>
            <w:r>
              <w:rPr>
                <w:rFonts w:hint="eastAsia" w:asciiTheme="majorEastAsia" w:hAnsiTheme="majorEastAsia" w:eastAsiaTheme="majorEastAsia" w:cstheme="majorEastAsia"/>
                <w:szCs w:val="21"/>
              </w:rPr>
              <w:t>C320</w:t>
            </w:r>
          </w:p>
        </w:tc>
        <w:tc>
          <w:tcPr>
            <w:tcW w:w="4604" w:type="dxa"/>
            <w:vAlign w:val="center"/>
          </w:tcPr>
          <w:p>
            <w:pPr>
              <w:spacing w:after="160"/>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良好 </w:t>
            </w:r>
          </w:p>
          <w:p>
            <w:pPr>
              <w:spacing w:after="160"/>
              <w:jc w:val="center"/>
              <w:rPr>
                <w:rFonts w:asciiTheme="majorEastAsia" w:hAnsiTheme="majorEastAsia" w:eastAsiaTheme="majorEastAsia" w:cstheme="majorEastAsia"/>
                <w:szCs w:val="21"/>
                <w:highlight w:val="yellow"/>
              </w:rPr>
            </w:pPr>
            <w:r>
              <w:rPr>
                <w:rFonts w:hint="eastAsia" w:asciiTheme="majorEastAsia" w:hAnsiTheme="majorEastAsia" w:eastAsiaTheme="majorEastAsia" w:cstheme="majorEastAsia"/>
                <w:szCs w:val="21"/>
              </w:rPr>
              <w:t>9月17号（检查）12.：30 315和316窗台较脏(-1)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29</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22</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公共艺术部</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文汇楼A区南侧绿化带及西侧绿化带（含西侧通向综合教学楼小路至门口）</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绿化带有纸团（-1）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综合楼1312、1313</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23</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教育科学研究所</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综合楼东门门前道路（含东侧绿化区域）</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东侧绿化区域有白色塑料袋（-1）</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shd w:val="clear" w:color="auto" w:fill="auto"/>
            <w:vAlign w:val="center"/>
          </w:tcPr>
          <w:p>
            <w:pPr>
              <w:widowControl/>
              <w:jc w:val="center"/>
              <w:rPr>
                <w:rFonts w:asciiTheme="majorEastAsia" w:hAnsiTheme="majorEastAsia" w:eastAsiaTheme="majorEastAsia" w:cstheme="majorEastAsia"/>
                <w:szCs w:val="21"/>
              </w:rPr>
            </w:pPr>
          </w:p>
        </w:tc>
        <w:tc>
          <w:tcPr>
            <w:tcW w:w="1281" w:type="dxa"/>
            <w:vMerge w:val="continue"/>
            <w:shd w:val="clear" w:color="auto" w:fill="auto"/>
            <w:vAlign w:val="center"/>
          </w:tcPr>
          <w:p>
            <w:pPr>
              <w:widowControl/>
              <w:jc w:val="center"/>
              <w:rPr>
                <w:rFonts w:asciiTheme="majorEastAsia" w:hAnsiTheme="majorEastAsia" w:eastAsiaTheme="majorEastAsia" w:cstheme="majorEastAsia"/>
                <w:kern w:val="0"/>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尚志楼二期603</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highlight w:val="yellow"/>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shd w:val="clear" w:color="auto" w:fill="auto"/>
            <w:vAlign w:val="center"/>
          </w:tcPr>
          <w:p>
            <w:pPr>
              <w:widowControl/>
              <w:jc w:val="center"/>
              <w:rPr>
                <w:rFonts w:asciiTheme="majorEastAsia" w:hAnsiTheme="majorEastAsia" w:eastAsiaTheme="majorEastAsia" w:cs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shd w:val="clear" w:color="auto" w:fill="auto"/>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24</w:t>
            </w:r>
          </w:p>
        </w:tc>
        <w:tc>
          <w:tcPr>
            <w:tcW w:w="1281"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审计处</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综合楼地下停车场东侧绿化带至嵩山学堂门口（参考示意图）</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嵩山学堂门口树下有垃圾（-1）</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kern w:val="0"/>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综合楼1112、1111</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widowControl/>
              <w:jc w:val="center"/>
              <w:rPr>
                <w:rFonts w:asciiTheme="majorEastAsia" w:hAnsiTheme="majorEastAsia" w:eastAsiaTheme="majorEastAsia" w:cs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25</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生物工程研究所</w:t>
            </w: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西校区西操场北角、南北树木至配电房，西到围墙</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卫生良好，有小垃圾（-1）</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kern w:val="0"/>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操场西北角看台后203</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widowControl/>
              <w:jc w:val="center"/>
              <w:rPr>
                <w:rFonts w:asciiTheme="majorEastAsia" w:hAnsiTheme="majorEastAsia" w:eastAsiaTheme="majorEastAsia" w:cs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26</w:t>
            </w:r>
          </w:p>
        </w:tc>
        <w:tc>
          <w:tcPr>
            <w:tcW w:w="1281" w:type="dxa"/>
            <w:vMerge w:val="restart"/>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自然博物馆</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自然博物馆后硬化地区</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整体良好，有烟头（-1）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自然博物馆1楼、2楼楼梯处</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27</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发展规划处</w:t>
            </w:r>
          </w:p>
        </w:tc>
        <w:tc>
          <w:tcPr>
            <w:tcW w:w="882" w:type="dxa"/>
            <w:shd w:val="clear" w:color="auto" w:fill="auto"/>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校园公共卫生</w:t>
            </w:r>
          </w:p>
        </w:tc>
        <w:tc>
          <w:tcPr>
            <w:tcW w:w="5118" w:type="dxa"/>
            <w:shd w:val="clear" w:color="auto" w:fill="auto"/>
            <w:vAlign w:val="center"/>
          </w:tcPr>
          <w:p>
            <w:pPr>
              <w:widowControl/>
              <w:jc w:val="left"/>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文汇楼前广场硬化路面南至中行南路，北至台阶前（含花坛）</w:t>
            </w:r>
          </w:p>
        </w:tc>
        <w:tc>
          <w:tcPr>
            <w:tcW w:w="4604" w:type="dxa"/>
            <w:shd w:val="clear" w:color="auto" w:fill="auto"/>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文汇楼前广场有烟头（-1）</w:t>
            </w:r>
          </w:p>
        </w:tc>
        <w:tc>
          <w:tcPr>
            <w:tcW w:w="800" w:type="dxa"/>
            <w:shd w:val="clear" w:color="auto" w:fill="auto"/>
            <w:vAlign w:val="center"/>
          </w:tcPr>
          <w:p>
            <w:pPr>
              <w:spacing w:line="48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shd w:val="clear" w:color="auto" w:fill="auto"/>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办公室卫生</w:t>
            </w:r>
          </w:p>
        </w:tc>
        <w:tc>
          <w:tcPr>
            <w:tcW w:w="5118" w:type="dxa"/>
            <w:shd w:val="clear" w:color="auto" w:fill="auto"/>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综合楼1007、1008、1019</w:t>
            </w:r>
          </w:p>
        </w:tc>
        <w:tc>
          <w:tcPr>
            <w:tcW w:w="4604"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28</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国有资产管理处</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嵩山学堂西侧小广场和人工湖之间的绿地（参考示意图）</w:t>
            </w:r>
          </w:p>
        </w:tc>
        <w:tc>
          <w:tcPr>
            <w:tcW w:w="460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嵩山学堂西侧小广场草坪内</w:t>
            </w:r>
            <w:r>
              <w:rPr>
                <w:rFonts w:hint="eastAsia" w:asciiTheme="majorEastAsia" w:hAnsiTheme="majorEastAsia" w:eastAsiaTheme="majorEastAsia" w:cstheme="majorEastAsia"/>
                <w:szCs w:val="21"/>
              </w:rPr>
              <w:t>有烟头（-1）</w:t>
            </w:r>
          </w:p>
        </w:tc>
        <w:tc>
          <w:tcPr>
            <w:tcW w:w="800"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综合楼1201、1202、1203、1216</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29</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科研处</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东校区西门北侧中行西路（含两侧绿化带）</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综合楼1113、1115、1116、1110</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1115柜顶有灰尘（-1）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30</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人事处</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综合楼西侧人工湖及周边绿化带（含楼梯）</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综合楼1002、1003、1005、1020、1021</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1020柜顶有灰、1021良好（-1）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31</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语委办</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szCs w:val="21"/>
              </w:rPr>
              <w:t>怡馨园餐厅门前道路，北至怡馨公寓前道路，南至尚远楼前明是路</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南侧绿化有垃圾（-1）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综合楼1310、1311</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32</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教务处</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文汇楼B区和C区四周绿化带(含天井区域)</w:t>
            </w:r>
          </w:p>
        </w:tc>
        <w:tc>
          <w:tcPr>
            <w:tcW w:w="4604"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综合楼（办）1207、1208、1209、1120、1121、1126 （仓库）1119、1218</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1209物品摆放稍欠整齐（-1）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33</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历史文化学院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东校区西门圆形花坛至北门硬化道路（含绿化带区、花坛）</w:t>
            </w:r>
          </w:p>
        </w:tc>
        <w:tc>
          <w:tcPr>
            <w:tcW w:w="4604" w:type="dxa"/>
            <w:vAlign w:val="center"/>
          </w:tcPr>
          <w:p>
            <w:pPr>
              <w:spacing w:after="16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东侧山坡有少量垃圾（-0.5）</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34.5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文博楼A303、A304、C318</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A303锁门，A304柜顶有灰、垃圾未倒，C318锁门</w:t>
            </w:r>
            <w:r>
              <w:rPr>
                <w:rFonts w:hint="eastAsia" w:asciiTheme="majorEastAsia" w:hAnsiTheme="majorEastAsia" w:eastAsiaTheme="majorEastAsia" w:cstheme="majorEastAsia"/>
                <w:szCs w:val="21"/>
              </w:rPr>
              <w:t>（-1）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34</w:t>
            </w:r>
          </w:p>
        </w:tc>
        <w:tc>
          <w:tcPr>
            <w:tcW w:w="747" w:type="dxa"/>
            <w:vMerge w:val="continue"/>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综合楼A102、A104、A105、A106、A107</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47" w:type="dxa"/>
            <w:vMerge w:val="continue"/>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34</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校史馆</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东校区中行东路，北至学生餐厅门口，南至停车场（含西侧绿化带）</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餐厅门口有垃圾、烟头（-1.5）</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48.5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综合楼201、202、203</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35</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体育学院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东校区综合训练馆，体育场及周边道路、绿化带（参考示意图）</w:t>
            </w:r>
          </w:p>
        </w:tc>
        <w:tc>
          <w:tcPr>
            <w:tcW w:w="4604" w:type="dxa"/>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综合体育场T202、T301、T305</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747" w:type="dxa"/>
            <w:vMerge w:val="continue"/>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综合体育场T102、T103</w:t>
            </w:r>
          </w:p>
        </w:tc>
        <w:tc>
          <w:tcPr>
            <w:tcW w:w="4604"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综合楼南门前内圈灰色地砖有烟头，绿化带有塑料袋（-2）</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28</w:t>
            </w:r>
          </w:p>
        </w:tc>
        <w:tc>
          <w:tcPr>
            <w:tcW w:w="747" w:type="dxa"/>
            <w:vMerge w:val="continue"/>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36</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图书馆</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图书馆北门周边道路及绿化(含停车场)及硬化路面，北至图书馆后树林，南至喷泉池前路面黑色大理石交接处，东西至道路</w:t>
            </w:r>
          </w:p>
        </w:tc>
        <w:tc>
          <w:tcPr>
            <w:tcW w:w="4604" w:type="dxa"/>
          </w:tcPr>
          <w:p>
            <w:pPr>
              <w:rPr>
                <w:rFonts w:asciiTheme="majorEastAsia" w:hAnsiTheme="majorEastAsia" w:eastAsiaTheme="majorEastAsia" w:cstheme="majorEastAsia"/>
                <w:szCs w:val="21"/>
              </w:rPr>
            </w:pPr>
          </w:p>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tcPr>
          <w:p>
            <w:pPr>
              <w:jc w:val="center"/>
              <w:rPr>
                <w:rFonts w:asciiTheme="majorEastAsia" w:hAnsiTheme="majorEastAsia" w:eastAsiaTheme="majorEastAsia" w:cstheme="majorEastAsia"/>
                <w:kern w:val="0"/>
                <w:szCs w:val="21"/>
              </w:rPr>
            </w:pPr>
          </w:p>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restart"/>
            <w:vAlign w:val="center"/>
          </w:tcPr>
          <w:p>
            <w:pPr>
              <w:jc w:val="center"/>
              <w:rPr>
                <w:rFonts w:asciiTheme="majorEastAsia" w:hAnsiTheme="majorEastAsia" w:eastAsiaTheme="majorEastAsia" w:cstheme="majorEastAsia"/>
                <w:szCs w:val="21"/>
                <w:highlight w:val="yellow"/>
              </w:rPr>
            </w:pPr>
            <w:r>
              <w:rPr>
                <w:rFonts w:hint="eastAsia" w:asciiTheme="majorEastAsia" w:hAnsiTheme="majorEastAsia" w:eastAsiaTheme="majorEastAsia" w:cstheme="majorEastAsia"/>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图书馆903</w:t>
            </w:r>
          </w:p>
        </w:tc>
        <w:tc>
          <w:tcPr>
            <w:tcW w:w="4604" w:type="dxa"/>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物品摆放不整齐（-1）</w:t>
            </w:r>
          </w:p>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物品摆放乱多</w:t>
            </w:r>
            <w:r>
              <w:rPr>
                <w:rFonts w:hint="eastAsia" w:asciiTheme="majorEastAsia" w:hAnsiTheme="majorEastAsia" w:eastAsiaTheme="majorEastAsia" w:cstheme="majorEastAsia"/>
                <w:color w:val="000000"/>
                <w:kern w:val="0"/>
                <w:szCs w:val="21"/>
              </w:rPr>
              <w:t>（-1）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48</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37</w:t>
            </w:r>
          </w:p>
        </w:tc>
        <w:tc>
          <w:tcPr>
            <w:tcW w:w="1281"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资产经营有限公司</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创业孵化基地南广场硬化区域至停车场（不包含停车场），东校区教师餐厅天井小院绿化及硬化区域</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东校区教师餐厅有烟头（-1）</w:t>
            </w:r>
          </w:p>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东校区教师餐厅天井有纸团（-1）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48</w:t>
            </w:r>
          </w:p>
        </w:tc>
        <w:tc>
          <w:tcPr>
            <w:tcW w:w="747"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38</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教育科学学院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szCs w:val="21"/>
              </w:rPr>
              <w:t>尚远楼周围硬化路面和绿化带，北至怡馨公寓前道路，南至尚远楼前明是路。（不包括尚远楼门前硬化路面）</w:t>
            </w:r>
          </w:p>
        </w:tc>
        <w:tc>
          <w:tcPr>
            <w:tcW w:w="4604"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尚志楼803、804、805、806、801、802、808、809、810、811、812、813、814、815、816</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808物品不整齐（-1）</w:t>
            </w:r>
          </w:p>
          <w:p>
            <w:pPr>
              <w:widowControl/>
              <w:jc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 xml:space="preserve">  805物品不整齐（-0.5）</w:t>
            </w:r>
          </w:p>
          <w:p>
            <w:pPr>
              <w:widowControl/>
              <w:jc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 xml:space="preserve">  805物品不整齐（-0.5）</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33</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崇仁楼1阶梯2教室、尚志楼幼儿区域活动实训室 707 奥尔夫音乐实训室 813 蒙台梭利实训室 、7109电钢教室</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39</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保卫处</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西校区南大门门岗及门前报亭、西门前广场，东校区西门至圆形花坛处(含圆形花坛)，东校区南门前广场</w:t>
            </w:r>
          </w:p>
        </w:tc>
        <w:tc>
          <w:tcPr>
            <w:tcW w:w="4604" w:type="dxa"/>
            <w:vAlign w:val="center"/>
          </w:tcPr>
          <w:p>
            <w:pPr>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东校区西门至圆形花坛绿化带内有烟头（-1）</w:t>
            </w:r>
          </w:p>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西校区南大门门前报亭</w:t>
            </w:r>
            <w:r>
              <w:rPr>
                <w:rFonts w:hint="eastAsia" w:asciiTheme="majorEastAsia" w:hAnsiTheme="majorEastAsia" w:eastAsiaTheme="majorEastAsia" w:cstheme="majorEastAsia"/>
                <w:szCs w:val="21"/>
              </w:rPr>
              <w:t>有烟头（-1）</w:t>
            </w:r>
          </w:p>
        </w:tc>
        <w:tc>
          <w:tcPr>
            <w:tcW w:w="800"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48</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后勤楼</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40</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招生办公室</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东校区中行北路至嵩山学堂门口（含两侧绿化带）</w:t>
            </w:r>
          </w:p>
        </w:tc>
        <w:tc>
          <w:tcPr>
            <w:tcW w:w="4604"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绿化带有烟头（-1）</w:t>
            </w:r>
          </w:p>
        </w:tc>
        <w:tc>
          <w:tcPr>
            <w:tcW w:w="800"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49</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文博楼A103、A104</w:t>
            </w:r>
          </w:p>
        </w:tc>
        <w:tc>
          <w:tcPr>
            <w:tcW w:w="4604" w:type="dxa"/>
            <w:vAlign w:val="center"/>
          </w:tcPr>
          <w:p>
            <w:pPr>
              <w:widowControl/>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A103柜顶有灰、A104卫生良好（-1）</w:t>
            </w:r>
          </w:p>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A103未锁门、A104物品摆放稍乱</w:t>
            </w:r>
            <w:r>
              <w:rPr>
                <w:rFonts w:hint="eastAsia" w:asciiTheme="majorEastAsia" w:hAnsiTheme="majorEastAsia" w:eastAsiaTheme="majorEastAsia" w:cstheme="majorEastAsia"/>
                <w:color w:val="000000" w:themeColor="text1"/>
                <w:kern w:val="0"/>
                <w:szCs w:val="21"/>
                <w14:textFill>
                  <w14:solidFill>
                    <w14:schemeClr w14:val="tx1"/>
                  </w14:solidFill>
                </w14:textFill>
              </w:rPr>
              <w:t>（-0.5）</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48.5</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41</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经济与管理学院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文博楼周围绿化区域及对应中行西路（参考示意图）</w:t>
            </w:r>
          </w:p>
        </w:tc>
        <w:tc>
          <w:tcPr>
            <w:tcW w:w="4604" w:type="dxa"/>
          </w:tcPr>
          <w:p>
            <w:pPr>
              <w:spacing w:line="360" w:lineRule="auto"/>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绿化区域少量垃圾（-0.5）</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34.5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文博楼C417、C517—C520、C530</w:t>
            </w:r>
          </w:p>
        </w:tc>
        <w:tc>
          <w:tcPr>
            <w:tcW w:w="4604" w:type="dxa"/>
            <w:vAlign w:val="center"/>
          </w:tcPr>
          <w:p>
            <w:pPr>
              <w:widowControl/>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C417卫生良好、C517物品摆放乱、C518柜顶有灰、C519卫生良好、C520物品摆放较乱、C530卫生良好（-2）</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33</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文博楼C208、</w:t>
            </w:r>
            <w:r>
              <w:rPr>
                <w:rFonts w:hint="eastAsia" w:asciiTheme="majorEastAsia" w:hAnsiTheme="majorEastAsia" w:eastAsiaTheme="majorEastAsia" w:cstheme="majorEastAsia"/>
                <w:szCs w:val="21"/>
              </w:rPr>
              <w:t>C522</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42</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工会</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嵩山学堂西侧第一条灰色地砖内侧（含绿化带）</w:t>
            </w:r>
          </w:p>
        </w:tc>
        <w:tc>
          <w:tcPr>
            <w:tcW w:w="4604" w:type="dxa"/>
            <w:vAlign w:val="center"/>
          </w:tcPr>
          <w:p>
            <w:pPr>
              <w:widowControl/>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嵩山学堂西侧第一条灰色地砖内侧烟头多（-3）</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47</w:t>
            </w:r>
          </w:p>
        </w:tc>
        <w:tc>
          <w:tcPr>
            <w:tcW w:w="747" w:type="dxa"/>
            <w:vMerge w:val="restart"/>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综合楼1013、1016</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43</w:t>
            </w:r>
          </w:p>
        </w:tc>
        <w:tc>
          <w:tcPr>
            <w:tcW w:w="1281" w:type="dxa"/>
            <w:vMerge w:val="restart"/>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就业指导中心</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东校区创业孵化基地前停车场</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有白色纸屑（-1）</w:t>
            </w:r>
          </w:p>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有烟头、塑料袋（-2）</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47</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体育学院1楼</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44</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特殊教育学院</w:t>
            </w:r>
          </w:p>
        </w:tc>
        <w:tc>
          <w:tcPr>
            <w:tcW w:w="882" w:type="dxa"/>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特教楼前硬化路面及明是路，东至笃行路</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747" w:type="dxa"/>
            <w:vMerge w:val="restart"/>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left"/>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尚志楼902、903、904、906、908、910、911、912、915、905</w:t>
            </w:r>
          </w:p>
        </w:tc>
        <w:tc>
          <w:tcPr>
            <w:tcW w:w="4604" w:type="dxa"/>
            <w:vAlign w:val="center"/>
          </w:tcPr>
          <w:p>
            <w:pPr>
              <w:widowControl/>
              <w:jc w:val="center"/>
              <w:textAlignment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911、910物品摆放乱（-2）</w:t>
            </w:r>
          </w:p>
          <w:p>
            <w:pPr>
              <w:widowControl/>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911物品摆放乱（-1）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center"/>
              <w:rPr>
                <w:rFonts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kern w:val="0"/>
                <w:szCs w:val="21"/>
              </w:rPr>
              <w:t>实验室：特教楼12404、12710</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45</w:t>
            </w:r>
          </w:p>
        </w:tc>
        <w:tc>
          <w:tcPr>
            <w:tcW w:w="1281" w:type="dxa"/>
            <w:vMerge w:val="restart"/>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继续教育学院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图书馆西侧笃行路（含绿化带）</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整体良好，有小纸片（-1）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崇贤楼110、112、114、116、115、105</w:t>
            </w:r>
          </w:p>
        </w:tc>
        <w:tc>
          <w:tcPr>
            <w:tcW w:w="4604"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115物品摆放乱、105洗脸盆水未到（-2）</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48</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46</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校医院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校医院小楼南小院</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有包装袋、酸奶盒两处垃圾（-3）</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47</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47</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学生处</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西校区怡馨公寓1号楼、2号楼周围冬青带至宿舍楼以内区域，不含中间停车区域，东校区所有宿舍楼及周边区域</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整体良好，有小垃圾（-1）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49</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文博楼A202、A203、A204、A206</w:t>
            </w:r>
          </w:p>
        </w:tc>
        <w:tc>
          <w:tcPr>
            <w:tcW w:w="4604" w:type="dxa"/>
            <w:vAlign w:val="center"/>
          </w:tcPr>
          <w:p>
            <w:pPr>
              <w:widowControl/>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A202心理阅览室关门、A203柜顶有灰、A204物品摆放稍乱、A206物品摆放较乱（-2）</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48</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48</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数学与统计学院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崇信楼周围绿化带，西至教学楼中间道路（不含道路），东至笃行道（不含冬青带），图书馆南广场东侧，北起喷泉北部路面黑色大理石交接处，南至明德路台阶以上(含草坪不包含干道）</w:t>
            </w:r>
          </w:p>
        </w:tc>
        <w:tc>
          <w:tcPr>
            <w:tcW w:w="4604" w:type="dxa"/>
          </w:tcPr>
          <w:p>
            <w:pPr>
              <w:jc w:val="left"/>
              <w:rPr>
                <w:rFonts w:asciiTheme="majorEastAsia" w:hAnsiTheme="majorEastAsia" w:eastAsiaTheme="majorEastAsia" w:cstheme="majorEastAsia"/>
                <w:szCs w:val="21"/>
              </w:rPr>
            </w:pP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9月10号（检查）17：50 地面有少量垃圾(-0.5)</w:t>
            </w:r>
          </w:p>
        </w:tc>
        <w:tc>
          <w:tcPr>
            <w:tcW w:w="800" w:type="dxa"/>
          </w:tcPr>
          <w:p>
            <w:pPr>
              <w:textAlignment w:val="center"/>
              <w:rPr>
                <w:rFonts w:asciiTheme="majorEastAsia" w:hAnsiTheme="majorEastAsia" w:eastAsiaTheme="majorEastAsia" w:cstheme="majorEastAsia"/>
                <w:kern w:val="0"/>
                <w:szCs w:val="21"/>
              </w:rPr>
            </w:pPr>
          </w:p>
          <w:p>
            <w:pPr>
              <w:jc w:val="center"/>
              <w:textAlignment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34.5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崇信楼5105、5106、5200、5205、5206、5207、5306、5307</w:t>
            </w:r>
          </w:p>
        </w:tc>
        <w:tc>
          <w:tcPr>
            <w:tcW w:w="4604" w:type="dxa"/>
            <w:vAlign w:val="center"/>
          </w:tcPr>
          <w:p>
            <w:pPr>
              <w:widowControl/>
              <w:tabs>
                <w:tab w:val="left" w:pos="889"/>
              </w:tabs>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5306、5307物品摆放不整齐（-2）</w:t>
            </w:r>
          </w:p>
          <w:p>
            <w:pPr>
              <w:widowControl/>
              <w:tabs>
                <w:tab w:val="left" w:pos="889"/>
              </w:tabs>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5307物品摆放不整齐(-0.5)</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32.5</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崇信楼5401、5405、5202、5204</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49</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团委</w:t>
            </w:r>
          </w:p>
        </w:tc>
        <w:tc>
          <w:tcPr>
            <w:tcW w:w="882" w:type="dxa"/>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中行西路东南侧小山坡（含山坡东侧地面道路）</w:t>
            </w:r>
          </w:p>
        </w:tc>
        <w:tc>
          <w:tcPr>
            <w:tcW w:w="4604" w:type="dxa"/>
            <w:vAlign w:val="center"/>
          </w:tcPr>
          <w:p>
            <w:pPr>
              <w:spacing w:line="240" w:lineRule="exact"/>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中行西路东南侧小山坡有烟头、纸团（-2）</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48</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文博楼A502、503、504、505、506、507</w:t>
            </w:r>
          </w:p>
        </w:tc>
        <w:tc>
          <w:tcPr>
            <w:tcW w:w="4604" w:type="dxa"/>
            <w:vAlign w:val="center"/>
          </w:tcPr>
          <w:p>
            <w:pPr>
              <w:widowControl/>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A502卫生良好、A503物品摆放乱、A504柜顶有灰、A505卫生良好、A506锁门、A507办公室没有使用（-2）</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48</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50</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政治与公共管理学院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东校区翰墨湖东侧草坪及道路（参考示意图）</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东侧草坪有垃圾（-1）</w:t>
            </w:r>
          </w:p>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东侧草坪有烟盒（-1）</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33</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文博楼A401、A405、A404、A406、A407</w:t>
            </w:r>
          </w:p>
        </w:tc>
        <w:tc>
          <w:tcPr>
            <w:tcW w:w="4604" w:type="dxa"/>
            <w:vAlign w:val="center"/>
          </w:tcPr>
          <w:p>
            <w:pPr>
              <w:widowControl/>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A401卫生良好、A404柜顶有灰尘、A405卫生良好、A406锁门、A407锁门（-2）</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33</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文博楼B408、B411、C418、C420</w:t>
            </w:r>
          </w:p>
        </w:tc>
        <w:tc>
          <w:tcPr>
            <w:tcW w:w="4604"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51</w:t>
            </w:r>
          </w:p>
        </w:tc>
        <w:tc>
          <w:tcPr>
            <w:tcW w:w="1281"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地理与旅游学院</w:t>
            </w: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西校区足球场及周边绿化区域及知行路部分区域（参考示意图）</w:t>
            </w:r>
          </w:p>
        </w:tc>
        <w:tc>
          <w:tcPr>
            <w:tcW w:w="4604" w:type="dxa"/>
          </w:tcPr>
          <w:p>
            <w:pPr>
              <w:spacing w:line="360" w:lineRule="auto"/>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有水果果块（-3）</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18"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崇德楼7709、7611、7610、7711、7712、7704、7705、7706、7708、7710</w:t>
            </w:r>
          </w:p>
        </w:tc>
        <w:tc>
          <w:tcPr>
            <w:tcW w:w="4604" w:type="dxa"/>
            <w:vAlign w:val="center"/>
          </w:tcPr>
          <w:p>
            <w:pPr>
              <w:widowControl/>
              <w:jc w:val="center"/>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7706、7708物品摆放不整齐（-1）</w:t>
            </w:r>
          </w:p>
          <w:p>
            <w:pPr>
              <w:widowControl/>
              <w:jc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7706物品摆放不整齐（-0.5）</w:t>
            </w:r>
          </w:p>
          <w:p>
            <w:pPr>
              <w:widowControl/>
              <w:jc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7706物品摆放不整齐（-0.5）</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33</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81" w:type="dxa"/>
            <w:vMerge w:val="continue"/>
            <w:vAlign w:val="center"/>
          </w:tcPr>
          <w:p>
            <w:pPr>
              <w:widowControl/>
              <w:jc w:val="center"/>
              <w:rPr>
                <w:rFonts w:asciiTheme="majorEastAsia" w:hAnsiTheme="majorEastAsia" w:eastAsiaTheme="majorEastAsia" w:cstheme="majorEastAsia"/>
                <w:kern w:val="0"/>
                <w:szCs w:val="21"/>
              </w:rPr>
            </w:pPr>
          </w:p>
        </w:tc>
        <w:tc>
          <w:tcPr>
            <w:tcW w:w="88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18"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崇德楼7704、7705、7706、7708</w:t>
            </w:r>
          </w:p>
        </w:tc>
        <w:tc>
          <w:tcPr>
            <w:tcW w:w="460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800"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47" w:type="dxa"/>
            <w:vMerge w:val="continue"/>
            <w:vAlign w:val="center"/>
          </w:tcPr>
          <w:p>
            <w:pPr>
              <w:jc w:val="center"/>
              <w:rPr>
                <w:rFonts w:asciiTheme="majorEastAsia" w:hAnsiTheme="majorEastAsia" w:eastAsiaTheme="majorEastAsia" w:cstheme="majorEastAsia"/>
                <w:szCs w:val="21"/>
              </w:rPr>
            </w:pPr>
          </w:p>
        </w:tc>
      </w:tr>
    </w:tbl>
    <w:tbl>
      <w:tblPr>
        <w:tblStyle w:val="6"/>
        <w:tblpPr w:leftFromText="180" w:rightFromText="180" w:vertAnchor="text" w:horzAnchor="page" w:tblpX="1771" w:tblpY="666"/>
        <w:tblOverlap w:val="never"/>
        <w:tblW w:w="13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75"/>
        <w:gridCol w:w="900"/>
        <w:gridCol w:w="5085"/>
        <w:gridCol w:w="4635"/>
        <w:gridCol w:w="79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70" w:type="dxa"/>
            <w:vMerge w:val="restar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52</w:t>
            </w:r>
          </w:p>
        </w:tc>
        <w:tc>
          <w:tcPr>
            <w:tcW w:w="1275" w:type="dxa"/>
            <w:vMerge w:val="restart"/>
            <w:tcBorders>
              <w:top w:val="nil"/>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化学化工学院</w:t>
            </w:r>
          </w:p>
        </w:tc>
        <w:tc>
          <w:tcPr>
            <w:tcW w:w="900" w:type="dxa"/>
            <w:tcBorders>
              <w:top w:val="nil"/>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085" w:type="dxa"/>
            <w:tcBorders>
              <w:top w:val="nil"/>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西校区崇义楼南北小院及崇义楼后连廊（含知行路及绿化带)至西侧篮球场围墙</w:t>
            </w:r>
          </w:p>
        </w:tc>
        <w:tc>
          <w:tcPr>
            <w:tcW w:w="4635" w:type="dxa"/>
            <w:tcBorders>
              <w:top w:val="nil"/>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有纸团（-2）</w:t>
            </w:r>
          </w:p>
        </w:tc>
        <w:tc>
          <w:tcPr>
            <w:tcW w:w="795" w:type="dxa"/>
            <w:tcBorders>
              <w:top w:val="nil"/>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highlight w:val="yellow"/>
              </w:rPr>
            </w:pPr>
            <w:r>
              <w:rPr>
                <w:rFonts w:hint="eastAsia" w:asciiTheme="majorEastAsia" w:hAnsiTheme="majorEastAsia" w:eastAsiaTheme="majorEastAsia" w:cstheme="majorEastAsia"/>
                <w:kern w:val="0"/>
                <w:szCs w:val="21"/>
              </w:rPr>
              <w:t>33</w:t>
            </w:r>
          </w:p>
        </w:tc>
        <w:tc>
          <w:tcPr>
            <w:tcW w:w="735" w:type="dxa"/>
            <w:vMerge w:val="restart"/>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08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崇义楼2314、2312、2308、2302、2304、2402、2418、2510</w:t>
            </w:r>
          </w:p>
        </w:tc>
        <w:tc>
          <w:tcPr>
            <w:tcW w:w="46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2312、2309、2306物品不整齐（-2）</w:t>
            </w:r>
          </w:p>
          <w:p>
            <w:pPr>
              <w:widowControl/>
              <w:jc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2312物品不整齐（-0.5）</w:t>
            </w:r>
          </w:p>
          <w:p>
            <w:pPr>
              <w:widowControl/>
              <w:jc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2312物品不整齐（-0.5）</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四号楼4阶2、2106、2108、2110</w:t>
            </w:r>
          </w:p>
        </w:tc>
        <w:tc>
          <w:tcPr>
            <w:tcW w:w="4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szCs w:val="21"/>
              </w:rPr>
            </w:pPr>
          </w:p>
        </w:tc>
      </w:tr>
    </w:tbl>
    <w:tbl>
      <w:tblPr>
        <w:tblStyle w:val="6"/>
        <w:tblpPr w:leftFromText="180" w:rightFromText="180" w:vertAnchor="text" w:horzAnchor="page" w:tblpX="1506" w:tblpY="99"/>
        <w:tblOverlap w:val="never"/>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248"/>
        <w:gridCol w:w="914"/>
        <w:gridCol w:w="5105"/>
        <w:gridCol w:w="4612"/>
        <w:gridCol w:w="799"/>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53</w:t>
            </w:r>
          </w:p>
        </w:tc>
        <w:tc>
          <w:tcPr>
            <w:tcW w:w="1248"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信息科学与技术学院</w:t>
            </w: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西校区崇仁楼南边南草坪绿化区域至明德路，西侧网球场和西校门入口南广场一半区域（包含台阶下道路）</w:t>
            </w:r>
          </w:p>
        </w:tc>
        <w:tc>
          <w:tcPr>
            <w:tcW w:w="4612" w:type="dxa"/>
            <w:vAlign w:val="center"/>
          </w:tcPr>
          <w:p>
            <w:pPr>
              <w:widowControl/>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有烟盒（-2）</w:t>
            </w:r>
          </w:p>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 9月3号（检查） 13：10 地面有纸屑(-0.5)</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崇仁楼1114、1105、1407、1517、1510、1508、1500</w:t>
            </w:r>
          </w:p>
        </w:tc>
        <w:tc>
          <w:tcPr>
            <w:tcW w:w="461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1114柜顶有灰（-1）</w:t>
            </w:r>
            <w:r>
              <w:rPr>
                <w:rFonts w:hint="eastAsia" w:asciiTheme="majorEastAsia" w:hAnsiTheme="majorEastAsia" w:eastAsiaTheme="majorEastAsia" w:cstheme="majorEastAsia"/>
                <w:color w:val="000000" w:themeColor="text1"/>
                <w:kern w:val="0"/>
                <w:szCs w:val="21"/>
                <w14:textFill>
                  <w14:solidFill>
                    <w14:schemeClr w14:val="tx1"/>
                  </w14:solidFill>
                </w14:textFill>
              </w:rPr>
              <w:t>1114柜顶有灰（-0.2）</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33.8</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西校区一号楼1阶2教室、1401、1402、1404</w:t>
            </w:r>
          </w:p>
        </w:tc>
        <w:tc>
          <w:tcPr>
            <w:tcW w:w="4612" w:type="dxa"/>
            <w:vAlign w:val="center"/>
          </w:tcPr>
          <w:p>
            <w:pPr>
              <w:widowControl/>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9月20号（抽查） 12：30  1401没开门(-0.5)  9月24号（检查）3：00无接待 </w:t>
            </w:r>
          </w:p>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9月26号3：00检查无接待(-1)</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28.5</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54</w:t>
            </w:r>
          </w:p>
        </w:tc>
        <w:tc>
          <w:tcPr>
            <w:tcW w:w="1248"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初等教育学院</w:t>
            </w: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05"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怡馨公寓1号楼和2号楼周边道路及部分绿化区（不包含怡馨公寓1号楼和2号楼南北方向冬青带内绿化），7号楼报告厅周围绿化和硬化区域，7号报告厅东部乒乓球场南至小篮球场，7号楼至怡馨公寓3号楼台阶下道路区域（包含原有校北门道路）（参考示意图）</w:t>
            </w:r>
          </w:p>
        </w:tc>
        <w:tc>
          <w:tcPr>
            <w:tcW w:w="4612"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有塑料袋、一些小纸片（-3）</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尚德楼7207、7310、7411、7409、7413-7415、7417、7511</w:t>
            </w:r>
          </w:p>
        </w:tc>
        <w:tc>
          <w:tcPr>
            <w:tcW w:w="4612" w:type="dxa"/>
            <w:vAlign w:val="center"/>
          </w:tcPr>
          <w:p>
            <w:pPr>
              <w:widowControl/>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7207桌面摆放不整齐、7309桌面乱、空调上面灰多（-3）</w:t>
            </w:r>
            <w:r>
              <w:rPr>
                <w:rFonts w:hint="eastAsia" w:asciiTheme="majorEastAsia" w:hAnsiTheme="majorEastAsia" w:eastAsiaTheme="majorEastAsia" w:cstheme="majorEastAsia"/>
                <w:color w:val="000000" w:themeColor="text1"/>
                <w:kern w:val="0"/>
                <w:szCs w:val="21"/>
                <w14:textFill>
                  <w14:solidFill>
                    <w14:schemeClr w14:val="tx1"/>
                  </w14:solidFill>
                </w14:textFill>
              </w:rPr>
              <w:t>7207桌面摆放不整齐(-1)</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31</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尚德楼</w:t>
            </w:r>
            <w:r>
              <w:rPr>
                <w:rFonts w:hint="eastAsia" w:asciiTheme="majorEastAsia" w:hAnsiTheme="majorEastAsia" w:eastAsiaTheme="majorEastAsia" w:cstheme="majorEastAsia"/>
                <w:szCs w:val="21"/>
              </w:rPr>
              <w:t>7203、7208、7403、7404、7408</w:t>
            </w:r>
          </w:p>
        </w:tc>
        <w:tc>
          <w:tcPr>
            <w:tcW w:w="4612" w:type="dxa"/>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55</w:t>
            </w:r>
          </w:p>
        </w:tc>
        <w:tc>
          <w:tcPr>
            <w:tcW w:w="1248"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生命科学学院</w:t>
            </w: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05"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崇智楼以北区域至天鹅湖绿化带至下沉广场，东至教学楼中间道路（含道路），及天鹅湖北侧小道以南草坪，包含崇智楼、崇信楼北侧道路及绿化带</w:t>
            </w:r>
          </w:p>
        </w:tc>
        <w:tc>
          <w:tcPr>
            <w:tcW w:w="4612" w:type="dxa"/>
            <w:vAlign w:val="center"/>
          </w:tcPr>
          <w:p>
            <w:pPr>
              <w:spacing w:line="24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有烟头、纸片两处垃圾（-3）</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05"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崇智楼4301、4302、4304、4306、4308、4310、4312、4314、4316、4318</w:t>
            </w:r>
          </w:p>
        </w:tc>
        <w:tc>
          <w:tcPr>
            <w:tcW w:w="4612" w:type="dxa"/>
            <w:vAlign w:val="center"/>
          </w:tcPr>
          <w:p>
            <w:pPr>
              <w:widowControl/>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4318桌面不整齐（-1) </w:t>
            </w:r>
            <w:r>
              <w:rPr>
                <w:rFonts w:hint="eastAsia" w:asciiTheme="majorEastAsia" w:hAnsiTheme="majorEastAsia" w:eastAsiaTheme="majorEastAsia" w:cstheme="majorEastAsia"/>
                <w:color w:val="000000" w:themeColor="text1"/>
                <w:kern w:val="0"/>
                <w:szCs w:val="21"/>
                <w14:textFill>
                  <w14:solidFill>
                    <w14:schemeClr w14:val="tx1"/>
                  </w14:solidFill>
                </w14:textFill>
              </w:rPr>
              <w:t>4318桌面不整齐(-1)物品摆放不整齐(-1)</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w:t>
            </w:r>
          </w:p>
        </w:tc>
        <w:tc>
          <w:tcPr>
            <w:tcW w:w="747" w:type="dxa"/>
            <w:vMerge w:val="continue"/>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56</w:t>
            </w:r>
          </w:p>
        </w:tc>
        <w:tc>
          <w:tcPr>
            <w:tcW w:w="1248"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物理与电子工程学院</w:t>
            </w: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05"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西校区崇礼楼南北小院及崇仁楼后连廊(不含东部主干道冬青带），图书馆南广场西侧，北起喷泉北部路面黑色大理石交接处，南至明德路台阶以上(含草坪不包含干道）</w:t>
            </w:r>
          </w:p>
        </w:tc>
        <w:tc>
          <w:tcPr>
            <w:tcW w:w="4612" w:type="dxa"/>
          </w:tcPr>
          <w:p>
            <w:pPr>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有笔头、纸片两处垃圾（-3）  </w:t>
            </w:r>
          </w:p>
          <w:p>
            <w:pPr>
              <w:jc w:val="center"/>
              <w:rPr>
                <w:rFonts w:hint="eastAsia" w:asciiTheme="majorEastAsia" w:hAnsiTheme="majorEastAsia" w:eastAsiaTheme="majorEastAsia" w:cstheme="majorEastAsia"/>
                <w:kern w:val="0"/>
                <w:szCs w:val="21"/>
              </w:rPr>
            </w:pPr>
          </w:p>
          <w:p>
            <w:pPr>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9月10号（检查）17：50 地面有少量垃圾(-0.5)</w:t>
            </w:r>
          </w:p>
        </w:tc>
        <w:tc>
          <w:tcPr>
            <w:tcW w:w="799"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31.5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05"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崇礼楼3302、3303、3304、3305、3306、3307、3308、3309、3310、3311、3312</w:t>
            </w:r>
          </w:p>
        </w:tc>
        <w:tc>
          <w:tcPr>
            <w:tcW w:w="4612" w:type="dxa"/>
            <w:vAlign w:val="center"/>
          </w:tcPr>
          <w:p>
            <w:pPr>
              <w:widowControl/>
              <w:jc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kern w:val="0"/>
                <w:szCs w:val="21"/>
              </w:rPr>
              <w:t>3309柜顶有灰、窗台有灰、物品摆放乱多（-1）</w:t>
            </w:r>
            <w:r>
              <w:rPr>
                <w:rFonts w:hint="eastAsia" w:asciiTheme="majorEastAsia" w:hAnsiTheme="majorEastAsia" w:eastAsiaTheme="majorEastAsia" w:cstheme="majorEastAsia"/>
                <w:color w:val="000000" w:themeColor="text1"/>
                <w:kern w:val="0"/>
                <w:szCs w:val="21"/>
                <w14:textFill>
                  <w14:solidFill>
                    <w14:schemeClr w14:val="tx1"/>
                  </w14:solidFill>
                </w14:textFill>
              </w:rPr>
              <w:t>3309物品摆放乱多（-1）</w:t>
            </w:r>
          </w:p>
          <w:p>
            <w:pPr>
              <w:widowControl/>
              <w:jc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物品摆放不整齐（-1）</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32</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3401、3402、3403、3404、3405、崇智楼四阶三</w:t>
            </w:r>
          </w:p>
        </w:tc>
        <w:tc>
          <w:tcPr>
            <w:tcW w:w="4612" w:type="dxa"/>
            <w:vAlign w:val="center"/>
          </w:tcPr>
          <w:p>
            <w:pPr>
              <w:widowControl/>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9月24号（检查）1：30无法检查（有证明）</w:t>
            </w:r>
          </w:p>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9月26号（抽查）四阶三有多处垃圾(-1.5)</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28.5</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57</w:t>
            </w:r>
          </w:p>
        </w:tc>
        <w:tc>
          <w:tcPr>
            <w:tcW w:w="1248"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基建处</w:t>
            </w: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校园公共卫生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东西校区待建区域</w:t>
            </w:r>
          </w:p>
        </w:tc>
        <w:tc>
          <w:tcPr>
            <w:tcW w:w="4612" w:type="dxa"/>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东校区北边待建区域</w:t>
            </w:r>
            <w:r>
              <w:rPr>
                <w:rFonts w:hint="eastAsia" w:asciiTheme="majorEastAsia" w:hAnsiTheme="majorEastAsia" w:eastAsiaTheme="majorEastAsia" w:cstheme="majorEastAsia"/>
                <w:szCs w:val="21"/>
              </w:rPr>
              <w:t>有垃圾（-1）有纸片、糖袋、废弃牌子等多处垃圾（-5）</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东校区北边待建区域</w:t>
            </w:r>
            <w:r>
              <w:rPr>
                <w:rFonts w:hint="eastAsia" w:asciiTheme="majorEastAsia" w:hAnsiTheme="majorEastAsia" w:eastAsiaTheme="majorEastAsia" w:cstheme="majorEastAsia"/>
                <w:szCs w:val="21"/>
              </w:rPr>
              <w:t>有有纸团、烟头、塑料袋（-3）</w:t>
            </w:r>
          </w:p>
        </w:tc>
        <w:tc>
          <w:tcPr>
            <w:tcW w:w="799" w:type="dxa"/>
          </w:tcPr>
          <w:p>
            <w:pPr>
              <w:rPr>
                <w:rFonts w:asciiTheme="majorEastAsia" w:hAnsiTheme="majorEastAsia" w:eastAsiaTheme="majorEastAsia" w:cstheme="majorEastAsia"/>
                <w:kern w:val="0"/>
                <w:szCs w:val="21"/>
              </w:rPr>
            </w:pPr>
          </w:p>
          <w:p>
            <w:pPr>
              <w:ind w:firstLine="210" w:firstLineChars="100"/>
              <w:rPr>
                <w:rFonts w:asciiTheme="majorEastAsia" w:hAnsiTheme="majorEastAsia" w:eastAsiaTheme="majorEastAsia" w:cstheme="majorEastAsia"/>
                <w:kern w:val="0"/>
                <w:szCs w:val="21"/>
                <w:highlight w:val="yellow"/>
              </w:rPr>
            </w:pPr>
            <w:r>
              <w:rPr>
                <w:rFonts w:hint="eastAsia" w:asciiTheme="majorEastAsia" w:hAnsiTheme="majorEastAsia" w:eastAsiaTheme="majorEastAsia" w:cstheme="majorEastAsia"/>
                <w:kern w:val="0"/>
                <w:szCs w:val="21"/>
              </w:rPr>
              <w:t>41</w:t>
            </w:r>
          </w:p>
        </w:tc>
        <w:tc>
          <w:tcPr>
            <w:tcW w:w="747" w:type="dxa"/>
            <w:vMerge w:val="restart"/>
            <w:vAlign w:val="center"/>
          </w:tcPr>
          <w:p>
            <w:pPr>
              <w:ind w:firstLine="210" w:firstLineChars="1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办公室卫生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color w:val="000000"/>
                <w:kern w:val="0"/>
                <w:szCs w:val="21"/>
              </w:rPr>
              <w:t>综合楼1303、1305、1325、1326、1327</w:t>
            </w:r>
          </w:p>
        </w:tc>
        <w:tc>
          <w:tcPr>
            <w:tcW w:w="461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58</w:t>
            </w:r>
          </w:p>
        </w:tc>
        <w:tc>
          <w:tcPr>
            <w:tcW w:w="1248"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美术学院</w:t>
            </w: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05"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崇贤楼周围绿化带，美术展览馆周围绿化带及怡馨公寓3号楼周围道路以上硬化及绿化带（不包含周边道路）</w:t>
            </w:r>
          </w:p>
        </w:tc>
        <w:tc>
          <w:tcPr>
            <w:tcW w:w="4612" w:type="dxa"/>
            <w:vAlign w:val="center"/>
          </w:tcPr>
          <w:p>
            <w:pPr>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 xml:space="preserve">有垃圾（-2）  </w:t>
            </w:r>
          </w:p>
          <w:p>
            <w:pPr>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9月17号（检查）1：30地面有大量烟头以及纸张(-2.5) </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9月18号（检查） 12：10 3110地上有纸(-0.5) 9月10号（检查）12：10 地面有大量白色垃圾 (-0.25)</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29.75</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05"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崇贤楼 205、204、202、216、321、312、311、306、405</w:t>
            </w:r>
          </w:p>
        </w:tc>
        <w:tc>
          <w:tcPr>
            <w:tcW w:w="4612" w:type="dxa"/>
            <w:vAlign w:val="center"/>
          </w:tcPr>
          <w:p>
            <w:pPr>
              <w:widowControl/>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216、306物品摆放凌乱，321未打扫　</w:t>
            </w:r>
            <w:r>
              <w:rPr>
                <w:rFonts w:hint="eastAsia" w:asciiTheme="majorEastAsia" w:hAnsiTheme="majorEastAsia" w:eastAsiaTheme="majorEastAsia" w:cstheme="majorEastAsia"/>
                <w:szCs w:val="21"/>
              </w:rPr>
              <w:t>（-3）</w:t>
            </w:r>
            <w:r>
              <w:rPr>
                <w:rFonts w:hint="eastAsia" w:asciiTheme="majorEastAsia" w:hAnsiTheme="majorEastAsia" w:eastAsiaTheme="majorEastAsia" w:cstheme="majorEastAsia"/>
                <w:color w:val="000000" w:themeColor="text1"/>
                <w:kern w:val="0"/>
                <w:szCs w:val="21"/>
                <w14:textFill>
                  <w14:solidFill>
                    <w14:schemeClr w14:val="tx1"/>
                  </w14:solidFill>
                </w14:textFill>
              </w:rPr>
              <w:t>216物品摆放凌乱（-0.5）柜顶有灰(-0.5)</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31</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10号楼3109、3110、3111、3113</w:t>
            </w:r>
          </w:p>
        </w:tc>
        <w:tc>
          <w:tcPr>
            <w:tcW w:w="4612"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59</w:t>
            </w:r>
          </w:p>
        </w:tc>
        <w:tc>
          <w:tcPr>
            <w:tcW w:w="1248"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文学院</w:t>
            </w: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校园公共卫生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荟萃山及周围道路（参考示意图）</w:t>
            </w:r>
          </w:p>
        </w:tc>
        <w:tc>
          <w:tcPr>
            <w:tcW w:w="4612" w:type="dxa"/>
            <w:vAlign w:val="center"/>
          </w:tcPr>
          <w:p>
            <w:pPr>
              <w:widowControl/>
              <w:jc w:val="lef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荟萃山显眼位置有多处粪便，塑料袋、纸团、烟头较多（-8）</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27</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办公室卫生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文质楼C117、C118、C119、C421</w:t>
            </w:r>
          </w:p>
        </w:tc>
        <w:tc>
          <w:tcPr>
            <w:tcW w:w="4612" w:type="dxa"/>
            <w:vAlign w:val="center"/>
          </w:tcPr>
          <w:p>
            <w:pPr>
              <w:widowControl/>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良好</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35</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教室卫生</w:t>
            </w:r>
          </w:p>
        </w:tc>
        <w:tc>
          <w:tcPr>
            <w:tcW w:w="5105"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文质楼C321、C322、C115、B411</w:t>
            </w:r>
          </w:p>
        </w:tc>
        <w:tc>
          <w:tcPr>
            <w:tcW w:w="4612" w:type="dxa"/>
            <w:vAlign w:val="center"/>
          </w:tcPr>
          <w:p>
            <w:pPr>
              <w:widowControl/>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9月17号（检查） 12：教室20 无接待(-0.5)</w:t>
            </w:r>
          </w:p>
          <w:p>
            <w:pPr>
              <w:widowControl/>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9月12号（检查）17：40 无接待 (-0.5)</w:t>
            </w:r>
          </w:p>
          <w:p>
            <w:pPr>
              <w:widowControl/>
              <w:jc w:val="center"/>
              <w:rPr>
                <w:rFonts w:asciiTheme="majorEastAsia" w:hAnsiTheme="majorEastAsia" w:eastAsiaTheme="majorEastAsia" w:cstheme="majorEastAsia"/>
                <w:szCs w:val="21"/>
                <w:highlight w:val="yellow"/>
              </w:rPr>
            </w:pPr>
            <w:r>
              <w:rPr>
                <w:rFonts w:hint="eastAsia" w:asciiTheme="majorEastAsia" w:hAnsiTheme="majorEastAsia" w:eastAsiaTheme="majorEastAsia" w:cstheme="majorEastAsia"/>
                <w:szCs w:val="21"/>
              </w:rPr>
              <w:t>9月3号（检查） 13：06 桌子里有垃圾(-1)</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28</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60</w:t>
            </w:r>
          </w:p>
        </w:tc>
        <w:tc>
          <w:tcPr>
            <w:tcW w:w="1248"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后勤处</w:t>
            </w:r>
          </w:p>
        </w:tc>
        <w:tc>
          <w:tcPr>
            <w:tcW w:w="914" w:type="dxa"/>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校园公共卫生</w:t>
            </w:r>
          </w:p>
        </w:tc>
        <w:tc>
          <w:tcPr>
            <w:tcW w:w="5105" w:type="dxa"/>
            <w:vAlign w:val="center"/>
          </w:tcPr>
          <w:p>
            <w:pPr>
              <w:widowControl/>
              <w:jc w:val="left"/>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西校区餐厅及四周至校医院北墙，东校区国培楼周边及区域内道路，东校区停车场南侧花园</w:t>
            </w:r>
          </w:p>
        </w:tc>
        <w:tc>
          <w:tcPr>
            <w:tcW w:w="4612" w:type="dxa"/>
          </w:tcPr>
          <w:p>
            <w:pP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国培楼周边有垃圾（-1）</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有塑料条、鸡蛋壳、纸团、包装袋等多处垃圾（-6）</w:t>
            </w:r>
          </w:p>
          <w:p>
            <w:pPr>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东校区国培楼前，餐厅北绿化带有成堆化粪池垃圾，有异味（-5）</w:t>
            </w:r>
          </w:p>
        </w:tc>
        <w:tc>
          <w:tcPr>
            <w:tcW w:w="799" w:type="dxa"/>
          </w:tcPr>
          <w:p>
            <w:pPr>
              <w:rPr>
                <w:rFonts w:hint="eastAsia" w:asciiTheme="majorEastAsia" w:hAnsiTheme="majorEastAsia" w:eastAsiaTheme="majorEastAsia" w:cstheme="majorEastAsia"/>
                <w:kern w:val="0"/>
                <w:szCs w:val="21"/>
              </w:rPr>
            </w:pPr>
          </w:p>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38</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办公室卫生</w:t>
            </w:r>
          </w:p>
        </w:tc>
        <w:tc>
          <w:tcPr>
            <w:tcW w:w="5105" w:type="dxa"/>
            <w:vAlign w:val="center"/>
          </w:tcPr>
          <w:p>
            <w:pPr>
              <w:widowControl/>
              <w:jc w:val="center"/>
              <w:rPr>
                <w:rFonts w:asciiTheme="majorEastAsia" w:hAnsiTheme="majorEastAsia" w:eastAsiaTheme="majorEastAsia" w:cstheme="majorEastAsia"/>
                <w:color w:val="FF0000"/>
                <w:kern w:val="0"/>
                <w:szCs w:val="21"/>
              </w:rPr>
            </w:pPr>
            <w:r>
              <w:rPr>
                <w:rFonts w:hint="eastAsia" w:asciiTheme="majorEastAsia" w:hAnsiTheme="majorEastAsia" w:eastAsiaTheme="majorEastAsia" w:cstheme="majorEastAsia"/>
                <w:kern w:val="0"/>
                <w:szCs w:val="21"/>
              </w:rPr>
              <w:t>后勤楼301—308</w:t>
            </w:r>
          </w:p>
        </w:tc>
        <w:tc>
          <w:tcPr>
            <w:tcW w:w="4612"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良好</w:t>
            </w:r>
          </w:p>
        </w:tc>
        <w:tc>
          <w:tcPr>
            <w:tcW w:w="799" w:type="dxa"/>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50</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restart"/>
            <w:vAlign w:val="center"/>
          </w:tcPr>
          <w:p>
            <w:pPr>
              <w:widowControl/>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61</w:t>
            </w:r>
          </w:p>
        </w:tc>
        <w:tc>
          <w:tcPr>
            <w:tcW w:w="1248" w:type="dxa"/>
            <w:vMerge w:val="restart"/>
            <w:vAlign w:val="center"/>
          </w:tcPr>
          <w:p>
            <w:pPr>
              <w:widowControl/>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音乐与舞蹈学院</w:t>
            </w:r>
          </w:p>
        </w:tc>
        <w:tc>
          <w:tcPr>
            <w:tcW w:w="914" w:type="dxa"/>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Cs w:val="21"/>
              </w:rPr>
              <w:t>校园公共卫生</w:t>
            </w:r>
          </w:p>
        </w:tc>
        <w:tc>
          <w:tcPr>
            <w:tcW w:w="5105" w:type="dxa"/>
            <w:vAlign w:val="center"/>
          </w:tcPr>
          <w:p>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Cs w:val="21"/>
              </w:rPr>
              <w:t>尚韵楼车辆通行道以东绿化区域及下沉广场（含东部下层花坛），尚韵楼南部天鹅湖绿化带及天鹅湖周边部分道路</w:t>
            </w:r>
          </w:p>
        </w:tc>
        <w:tc>
          <w:tcPr>
            <w:tcW w:w="4612" w:type="dxa"/>
            <w:vAlign w:val="center"/>
          </w:tcPr>
          <w:p>
            <w:pPr>
              <w:widowControl/>
              <w:jc w:val="center"/>
              <w:rPr>
                <w:rFonts w:hint="eastAsia" w:asciiTheme="majorEastAsia" w:hAnsiTheme="majorEastAsia" w:eastAsiaTheme="majorEastAsia" w:cstheme="majorEastAsia"/>
                <w:kern w:val="2"/>
                <w:sz w:val="21"/>
                <w:szCs w:val="21"/>
                <w:lang w:val="en-US" w:eastAsia="zh-CN" w:bidi="ar-SA"/>
              </w:rPr>
            </w:pPr>
            <w:r>
              <w:rPr>
                <w:rFonts w:hint="eastAsia" w:asciiTheme="majorEastAsia" w:hAnsiTheme="majorEastAsia" w:eastAsiaTheme="majorEastAsia" w:cstheme="majorEastAsia"/>
                <w:szCs w:val="21"/>
              </w:rPr>
              <w:t>有烟盒（-2）</w:t>
            </w:r>
          </w:p>
        </w:tc>
        <w:tc>
          <w:tcPr>
            <w:tcW w:w="799" w:type="dxa"/>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Cs w:val="21"/>
              </w:rPr>
              <w:t>33</w:t>
            </w:r>
          </w:p>
        </w:tc>
        <w:tc>
          <w:tcPr>
            <w:tcW w:w="747" w:type="dxa"/>
            <w:vMerge w:val="restart"/>
            <w:vAlign w:val="center"/>
          </w:tcPr>
          <w:p>
            <w:pPr>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Cs w:val="21"/>
              </w:rPr>
              <w:t>办公室卫生</w:t>
            </w:r>
          </w:p>
        </w:tc>
        <w:tc>
          <w:tcPr>
            <w:tcW w:w="5105" w:type="dxa"/>
            <w:vAlign w:val="center"/>
          </w:tcPr>
          <w:p>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Cs w:val="21"/>
              </w:rPr>
              <w:t>尚韵楼A103、A208、A209、A210、A211、A212、A214、A215、A216、A317、A316、A313、A314、A311、A309</w:t>
            </w:r>
          </w:p>
        </w:tc>
        <w:tc>
          <w:tcPr>
            <w:tcW w:w="4612" w:type="dxa"/>
            <w:vAlign w:val="center"/>
          </w:tcPr>
          <w:p>
            <w:pPr>
              <w:widowControl/>
              <w:jc w:val="center"/>
              <w:rPr>
                <w:rFonts w:hint="eastAsia"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A103、A208、A209物品摆放不整齐（-2）</w:t>
            </w:r>
          </w:p>
          <w:p>
            <w:pPr>
              <w:widowControl/>
              <w:jc w:val="center"/>
              <w:rPr>
                <w:rFonts w:hint="eastAsia"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A209物品摆放不整齐(-0.5)</w:t>
            </w:r>
          </w:p>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A209物品摆放不整齐(-0.5)</w:t>
            </w:r>
          </w:p>
        </w:tc>
        <w:tc>
          <w:tcPr>
            <w:tcW w:w="799" w:type="dxa"/>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Cs w:val="21"/>
              </w:rPr>
              <w:t>32</w:t>
            </w:r>
          </w:p>
        </w:tc>
        <w:tc>
          <w:tcPr>
            <w:tcW w:w="747" w:type="dxa"/>
            <w:vMerge w:val="continue"/>
            <w:vAlign w:val="center"/>
          </w:tcPr>
          <w:p>
            <w:pPr>
              <w:jc w:val="center"/>
              <w:rPr>
                <w:rFonts w:asciiTheme="majorEastAsia" w:hAnsiTheme="majorEastAsia" w:eastAsiaTheme="majorEastAsia" w:cs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8" w:type="dxa"/>
            <w:vMerge w:val="continue"/>
            <w:vAlign w:val="center"/>
          </w:tcPr>
          <w:p>
            <w:pPr>
              <w:widowControl/>
              <w:jc w:val="center"/>
              <w:rPr>
                <w:rFonts w:asciiTheme="majorEastAsia" w:hAnsiTheme="majorEastAsia" w:eastAsiaTheme="majorEastAsia" w:cstheme="majorEastAsia"/>
                <w:szCs w:val="21"/>
              </w:rPr>
            </w:pPr>
          </w:p>
        </w:tc>
        <w:tc>
          <w:tcPr>
            <w:tcW w:w="1248" w:type="dxa"/>
            <w:vMerge w:val="continue"/>
            <w:vAlign w:val="center"/>
          </w:tcPr>
          <w:p>
            <w:pPr>
              <w:widowControl/>
              <w:jc w:val="center"/>
              <w:rPr>
                <w:rFonts w:asciiTheme="majorEastAsia" w:hAnsiTheme="majorEastAsia" w:eastAsiaTheme="majorEastAsia" w:cstheme="majorEastAsia"/>
                <w:kern w:val="0"/>
                <w:szCs w:val="21"/>
              </w:rPr>
            </w:pPr>
          </w:p>
        </w:tc>
        <w:tc>
          <w:tcPr>
            <w:tcW w:w="914" w:type="dxa"/>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Cs w:val="21"/>
              </w:rPr>
              <w:t>教室卫生</w:t>
            </w:r>
          </w:p>
        </w:tc>
        <w:tc>
          <w:tcPr>
            <w:tcW w:w="5105" w:type="dxa"/>
            <w:vAlign w:val="center"/>
          </w:tcPr>
          <w:p>
            <w:pPr>
              <w:widowControl/>
              <w:jc w:val="left"/>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Cs w:val="21"/>
              </w:rPr>
              <w:t>尚韵楼6101、6102、崇尚楼老舞蹈厅</w:t>
            </w:r>
          </w:p>
        </w:tc>
        <w:tc>
          <w:tcPr>
            <w:tcW w:w="4612" w:type="dxa"/>
            <w:vAlign w:val="center"/>
          </w:tcPr>
          <w:p>
            <w:pPr>
              <w:spacing w:after="160"/>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9月12号（检查） 无人接待，教室未开门(-3)  </w:t>
            </w:r>
          </w:p>
          <w:p>
            <w:pPr>
              <w:spacing w:after="160"/>
              <w:jc w:val="left"/>
              <w:rPr>
                <w:rFonts w:hint="eastAsia" w:asciiTheme="majorEastAsia" w:hAnsiTheme="majorEastAsia" w:eastAsiaTheme="majorEastAsia" w:cstheme="majorEastAsia"/>
                <w:kern w:val="2"/>
                <w:sz w:val="21"/>
                <w:szCs w:val="21"/>
                <w:highlight w:val="yellow"/>
                <w:lang w:val="en-US" w:eastAsia="zh-CN" w:bidi="ar-SA"/>
              </w:rPr>
            </w:pPr>
            <w:r>
              <w:rPr>
                <w:rFonts w:hint="eastAsia" w:asciiTheme="majorEastAsia" w:hAnsiTheme="majorEastAsia" w:eastAsiaTheme="majorEastAsia" w:cstheme="majorEastAsia"/>
                <w:szCs w:val="21"/>
              </w:rPr>
              <w:t>9月3号（检查） 18：00 无接待，教室未开门(-5)</w:t>
            </w:r>
          </w:p>
        </w:tc>
        <w:tc>
          <w:tcPr>
            <w:tcW w:w="799" w:type="dxa"/>
            <w:vAlign w:val="center"/>
          </w:tcPr>
          <w:p>
            <w:pPr>
              <w:widowControl/>
              <w:jc w:val="center"/>
              <w:rPr>
                <w:rFonts w:hint="eastAsia" w:asciiTheme="majorEastAsia" w:hAnsiTheme="majorEastAsia" w:eastAsiaTheme="majorEastAsia" w:cstheme="majorEastAsia"/>
                <w:kern w:val="0"/>
                <w:sz w:val="21"/>
                <w:szCs w:val="21"/>
                <w:lang w:val="en-US" w:eastAsia="zh-CN" w:bidi="ar-SA"/>
              </w:rPr>
            </w:pPr>
            <w:r>
              <w:rPr>
                <w:rFonts w:hint="eastAsia" w:asciiTheme="majorEastAsia" w:hAnsiTheme="majorEastAsia" w:eastAsiaTheme="majorEastAsia" w:cstheme="majorEastAsia"/>
                <w:kern w:val="0"/>
                <w:szCs w:val="21"/>
              </w:rPr>
              <w:t>22</w:t>
            </w:r>
          </w:p>
        </w:tc>
        <w:tc>
          <w:tcPr>
            <w:tcW w:w="747" w:type="dxa"/>
            <w:vMerge w:val="continue"/>
            <w:vAlign w:val="center"/>
          </w:tcPr>
          <w:p>
            <w:pPr>
              <w:jc w:val="center"/>
              <w:rPr>
                <w:rFonts w:asciiTheme="majorEastAsia" w:hAnsiTheme="majorEastAsia" w:eastAsiaTheme="majorEastAsia" w:cstheme="majorEastAsia"/>
                <w:szCs w:val="21"/>
              </w:rPr>
            </w:pPr>
          </w:p>
        </w:tc>
      </w:tr>
    </w:tbl>
    <w:p>
      <w:r>
        <w:rPr>
          <w:rFonts w:hint="eastAsia"/>
        </w:rPr>
        <w:t xml:space="preserve">  </w:t>
      </w:r>
    </w:p>
    <w:p>
      <w:pPr>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06"/>
    <w:rsid w:val="002E6A06"/>
    <w:rsid w:val="00447655"/>
    <w:rsid w:val="004C7C1E"/>
    <w:rsid w:val="00720360"/>
    <w:rsid w:val="0081230D"/>
    <w:rsid w:val="008D1413"/>
    <w:rsid w:val="00B51348"/>
    <w:rsid w:val="00E75E4D"/>
    <w:rsid w:val="2BED15D7"/>
    <w:rsid w:val="470D4072"/>
    <w:rsid w:val="52B46DFE"/>
    <w:rsid w:val="68D7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5">
    <w:name w:val="Title"/>
    <w:basedOn w:val="1"/>
    <w:next w:val="1"/>
    <w:link w:val="8"/>
    <w:qFormat/>
    <w:uiPriority w:val="10"/>
    <w:pPr>
      <w:spacing w:before="240" w:after="60"/>
      <w:jc w:val="center"/>
      <w:outlineLvl w:val="0"/>
    </w:pPr>
    <w:rPr>
      <w:rFonts w:asciiTheme="majorHAnsi" w:hAnsiTheme="majorHAnsi" w:cstheme="majorBidi"/>
      <w:b/>
      <w:bCs/>
      <w:sz w:val="32"/>
      <w:szCs w:val="32"/>
    </w:rPr>
  </w:style>
  <w:style w:type="character" w:customStyle="1" w:styleId="8">
    <w:name w:val="标题 Char"/>
    <w:basedOn w:val="7"/>
    <w:link w:val="5"/>
    <w:qFormat/>
    <w:uiPriority w:val="10"/>
    <w:rPr>
      <w:rFonts w:eastAsia="宋体" w:asciiTheme="majorHAnsi" w:hAnsiTheme="majorHAnsi" w:cstheme="majorBidi"/>
      <w:b/>
      <w:bCs/>
      <w:sz w:val="32"/>
      <w:szCs w:val="32"/>
    </w:rPr>
  </w:style>
  <w:style w:type="character" w:customStyle="1" w:styleId="9">
    <w:name w:val="副标题 Char"/>
    <w:basedOn w:val="7"/>
    <w:link w:val="4"/>
    <w:qFormat/>
    <w:uiPriority w:val="11"/>
    <w:rPr>
      <w:rFonts w:eastAsia="宋体" w:asciiTheme="majorHAnsi" w:hAnsiTheme="majorHAnsi" w:cstheme="majorBidi"/>
      <w:b/>
      <w:bCs/>
      <w:kern w:val="28"/>
      <w:sz w:val="32"/>
      <w:szCs w:val="32"/>
    </w:rPr>
  </w:style>
  <w:style w:type="character" w:customStyle="1" w:styleId="10">
    <w:name w:val="页眉 Char"/>
    <w:basedOn w:val="7"/>
    <w:link w:val="3"/>
    <w:qFormat/>
    <w:uiPriority w:val="99"/>
    <w:rPr>
      <w:rFonts w:ascii="Calibri" w:hAnsi="Calibri" w:eastAsia="宋体" w:cs="宋体"/>
      <w:sz w:val="18"/>
      <w:szCs w:val="18"/>
    </w:rPr>
  </w:style>
  <w:style w:type="character" w:customStyle="1" w:styleId="11">
    <w:name w:val="页脚 Char"/>
    <w:basedOn w:val="7"/>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1289</Words>
  <Characters>7349</Characters>
  <Lines>61</Lines>
  <Paragraphs>17</Paragraphs>
  <TotalTime>5</TotalTime>
  <ScaleCrop>false</ScaleCrop>
  <LinksUpToDate>false</LinksUpToDate>
  <CharactersWithSpaces>8621</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2019-10-14T13:53:00Z</dcterms:created>
  <dc:creator>xb21cn</dc:creator>
  <cp:lastModifiedBy>hp</cp:lastModifiedBy>
  <dcterms:modified xsi:type="dcterms:W3CDTF">2019-10-21T07:55:38Z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