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21E" w:rsidRDefault="0061644D" w:rsidP="0031338B">
      <w:pPr>
        <w:jc w:val="center"/>
        <w:rPr>
          <w:rFonts w:ascii="黑体" w:eastAsia="黑体" w:hAnsi="黑体"/>
          <w:sz w:val="40"/>
          <w:szCs w:val="36"/>
        </w:rPr>
      </w:pPr>
      <w:r w:rsidRPr="00DF121E">
        <w:rPr>
          <w:rFonts w:ascii="黑体" w:eastAsia="黑体" w:hAnsi="黑体" w:hint="eastAsia"/>
          <w:sz w:val="40"/>
          <w:szCs w:val="36"/>
        </w:rPr>
        <w:t>郑州师范学院关于举办</w:t>
      </w:r>
    </w:p>
    <w:p w:rsidR="00DF121E" w:rsidRPr="00FF3F8F" w:rsidRDefault="0061644D" w:rsidP="0031338B">
      <w:pPr>
        <w:jc w:val="center"/>
        <w:rPr>
          <w:rFonts w:ascii="黑体" w:eastAsia="黑体" w:hAnsi="黑体"/>
          <w:sz w:val="40"/>
          <w:szCs w:val="36"/>
        </w:rPr>
      </w:pPr>
      <w:r w:rsidRPr="00DF121E">
        <w:rPr>
          <w:rFonts w:ascii="黑体" w:eastAsia="黑体" w:hAnsi="黑体" w:hint="eastAsia"/>
          <w:sz w:val="40"/>
          <w:szCs w:val="36"/>
        </w:rPr>
        <w:t>2020年大学生职业生涯规划大赛的通知</w:t>
      </w:r>
    </w:p>
    <w:p w:rsidR="0061644D" w:rsidRDefault="006164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各学院：</w:t>
      </w:r>
    </w:p>
    <w:p w:rsidR="0061644D" w:rsidRDefault="006164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为普及大学生职业生涯发展教育，进一步提升大学生职业生涯规划能力，按照《河南省教育厅办公室关于举办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年全省大学生职业生涯规划大赛的通知》（教办学</w:t>
      </w:r>
      <w:r w:rsidRPr="0061644D">
        <w:rPr>
          <w:rFonts w:hint="eastAsia"/>
          <w:sz w:val="28"/>
          <w:szCs w:val="28"/>
        </w:rPr>
        <w:t>〔</w:t>
      </w:r>
      <w:r>
        <w:rPr>
          <w:rFonts w:hint="eastAsia"/>
          <w:sz w:val="28"/>
          <w:szCs w:val="28"/>
        </w:rPr>
        <w:t>2020</w:t>
      </w:r>
      <w:r w:rsidRPr="0061644D">
        <w:rPr>
          <w:rFonts w:hint="eastAsia"/>
          <w:sz w:val="28"/>
          <w:szCs w:val="28"/>
        </w:rPr>
        <w:t>〕</w:t>
      </w:r>
      <w:r>
        <w:rPr>
          <w:rFonts w:hint="eastAsia"/>
          <w:sz w:val="28"/>
          <w:szCs w:val="28"/>
        </w:rPr>
        <w:t>221</w:t>
      </w:r>
      <w:r w:rsidR="00905D2F">
        <w:rPr>
          <w:rFonts w:hint="eastAsia"/>
          <w:sz w:val="28"/>
          <w:szCs w:val="28"/>
        </w:rPr>
        <w:t>号）文件要求</w:t>
      </w:r>
      <w:r>
        <w:rPr>
          <w:rFonts w:hint="eastAsia"/>
          <w:sz w:val="28"/>
          <w:szCs w:val="28"/>
        </w:rPr>
        <w:t>，我校将举办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年大学生职业生涯规划大赛，现将有关事项通知如下：</w:t>
      </w:r>
    </w:p>
    <w:p w:rsidR="0061644D" w:rsidRPr="00DF121E" w:rsidRDefault="00B63F9C" w:rsidP="0061644D">
      <w:pPr>
        <w:rPr>
          <w:rFonts w:ascii="黑体" w:eastAsia="黑体" w:hAnsi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B36F2" w:rsidRPr="00DF121E">
        <w:rPr>
          <w:rFonts w:ascii="黑体" w:eastAsia="黑体" w:hAnsi="黑体" w:hint="eastAsia"/>
          <w:sz w:val="32"/>
          <w:szCs w:val="28"/>
        </w:rPr>
        <w:t>一、大赛主题</w:t>
      </w:r>
    </w:p>
    <w:p w:rsidR="0061644D" w:rsidRDefault="00B63F9C" w:rsidP="006164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61644D" w:rsidRPr="0061644D">
        <w:rPr>
          <w:rFonts w:hint="eastAsia"/>
          <w:sz w:val="28"/>
          <w:szCs w:val="28"/>
        </w:rPr>
        <w:t>规划精彩自我，成就靓丽人生</w:t>
      </w:r>
    </w:p>
    <w:p w:rsidR="00B63F9C" w:rsidRPr="00DF121E" w:rsidRDefault="00B63F9C" w:rsidP="00B63F9C">
      <w:pPr>
        <w:rPr>
          <w:rFonts w:ascii="黑体" w:eastAsia="黑体" w:hAnsi="黑体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0B36F2" w:rsidRPr="00DF121E">
        <w:rPr>
          <w:rFonts w:ascii="黑体" w:eastAsia="黑体" w:hAnsi="黑体" w:hint="eastAsia"/>
          <w:sz w:val="32"/>
          <w:szCs w:val="28"/>
        </w:rPr>
        <w:t>二、</w:t>
      </w:r>
      <w:r w:rsidRPr="00DF121E">
        <w:rPr>
          <w:rFonts w:ascii="黑体" w:eastAsia="黑体" w:hAnsi="黑体" w:hint="eastAsia"/>
          <w:sz w:val="32"/>
          <w:szCs w:val="28"/>
        </w:rPr>
        <w:t>参赛对象</w:t>
      </w:r>
    </w:p>
    <w:p w:rsidR="00B33DD5" w:rsidRPr="00655097" w:rsidRDefault="00B63F9C" w:rsidP="0065509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81AFB">
        <w:rPr>
          <w:rFonts w:hint="eastAsia"/>
          <w:sz w:val="28"/>
          <w:szCs w:val="28"/>
        </w:rPr>
        <w:t>全体</w:t>
      </w:r>
      <w:r w:rsidRPr="00B63F9C">
        <w:rPr>
          <w:rFonts w:hint="eastAsia"/>
          <w:sz w:val="28"/>
          <w:szCs w:val="28"/>
        </w:rPr>
        <w:t>在校大学生</w:t>
      </w:r>
      <w:r w:rsidR="000B36F2" w:rsidRPr="00655097">
        <w:rPr>
          <w:rFonts w:hint="eastAsia"/>
          <w:sz w:val="28"/>
          <w:szCs w:val="28"/>
        </w:rPr>
        <w:t xml:space="preserve">  </w:t>
      </w:r>
    </w:p>
    <w:p w:rsidR="00781AFB" w:rsidRDefault="003F60A6" w:rsidP="006164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 w:rsidR="00781AFB" w:rsidRPr="00655097">
        <w:rPr>
          <w:rFonts w:ascii="黑体" w:eastAsia="黑体" w:hAnsi="黑体" w:hint="eastAsia"/>
          <w:sz w:val="32"/>
          <w:szCs w:val="28"/>
        </w:rPr>
        <w:t>三</w:t>
      </w:r>
      <w:r w:rsidR="00655097">
        <w:rPr>
          <w:rFonts w:ascii="黑体" w:eastAsia="黑体" w:hAnsi="黑体" w:hint="eastAsia"/>
          <w:sz w:val="32"/>
          <w:szCs w:val="28"/>
        </w:rPr>
        <w:t>、</w:t>
      </w:r>
      <w:r w:rsidR="00781AFB" w:rsidRPr="00655097">
        <w:rPr>
          <w:rFonts w:ascii="黑体" w:eastAsia="黑体" w:hAnsi="黑体" w:hint="eastAsia"/>
          <w:sz w:val="32"/>
          <w:szCs w:val="28"/>
        </w:rPr>
        <w:t>大赛流程</w:t>
      </w:r>
    </w:p>
    <w:p w:rsidR="00655097" w:rsidRDefault="00655097" w:rsidP="006164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（一）学院选拔赛。各学院要广泛宣传动员广大学生进行职业生涯规划实践，组织实施好学院内部选拔赛。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日前各学院完成学院选拔赛，并推荐</w:t>
      </w:r>
      <w:r w:rsidR="0005728A">
        <w:rPr>
          <w:rFonts w:hint="eastAsia"/>
          <w:sz w:val="28"/>
          <w:szCs w:val="28"/>
        </w:rPr>
        <w:t>1-3</w:t>
      </w:r>
      <w:r>
        <w:rPr>
          <w:rFonts w:hint="eastAsia"/>
          <w:sz w:val="28"/>
          <w:szCs w:val="28"/>
        </w:rPr>
        <w:t>名优秀选手参加学校初赛。</w:t>
      </w:r>
    </w:p>
    <w:p w:rsidR="002520A5" w:rsidRDefault="00655097" w:rsidP="002520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（二）学校初赛。</w:t>
      </w:r>
      <w:r w:rsidR="002520A5">
        <w:rPr>
          <w:rFonts w:hint="eastAsia"/>
          <w:sz w:val="28"/>
          <w:szCs w:val="28"/>
        </w:rPr>
        <w:t>大赛组委会按照省教育厅文件统一制定的评分标准和比赛规程，对学院推荐的优秀作品进行筛选，推荐优秀作品参加学校决赛。</w:t>
      </w:r>
    </w:p>
    <w:p w:rsidR="002520A5" w:rsidRDefault="00655097" w:rsidP="002520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2520A5">
        <w:rPr>
          <w:rFonts w:hint="eastAsia"/>
          <w:sz w:val="28"/>
          <w:szCs w:val="28"/>
        </w:rPr>
        <w:t>学校决赛。</w:t>
      </w:r>
      <w:r w:rsidR="002520A5">
        <w:rPr>
          <w:rFonts w:hint="eastAsia"/>
          <w:sz w:val="28"/>
          <w:szCs w:val="28"/>
        </w:rPr>
        <w:t>10</w:t>
      </w:r>
      <w:r w:rsidR="003F60A6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底</w:t>
      </w:r>
      <w:r w:rsidR="002520A5">
        <w:rPr>
          <w:rFonts w:hint="eastAsia"/>
          <w:sz w:val="28"/>
          <w:szCs w:val="28"/>
        </w:rPr>
        <w:t>举办学</w:t>
      </w:r>
      <w:r w:rsidR="003F60A6">
        <w:rPr>
          <w:rFonts w:hint="eastAsia"/>
          <w:sz w:val="28"/>
          <w:szCs w:val="28"/>
        </w:rPr>
        <w:t>校决赛，具体</w:t>
      </w:r>
      <w:r>
        <w:rPr>
          <w:rFonts w:hint="eastAsia"/>
          <w:sz w:val="28"/>
          <w:szCs w:val="28"/>
        </w:rPr>
        <w:t>时间</w:t>
      </w:r>
      <w:r w:rsidR="002520A5">
        <w:rPr>
          <w:rFonts w:hint="eastAsia"/>
          <w:sz w:val="28"/>
          <w:szCs w:val="28"/>
        </w:rPr>
        <w:t>地点另行通知。</w:t>
      </w:r>
    </w:p>
    <w:p w:rsidR="002520A5" w:rsidRDefault="00655097" w:rsidP="002520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2520A5">
        <w:rPr>
          <w:rFonts w:hint="eastAsia"/>
          <w:sz w:val="28"/>
          <w:szCs w:val="28"/>
        </w:rPr>
        <w:t>奖项设置</w:t>
      </w:r>
    </w:p>
    <w:p w:rsidR="002520A5" w:rsidRDefault="002520A5" w:rsidP="002520A5">
      <w:pPr>
        <w:ind w:firstLineChars="200" w:firstLine="560"/>
        <w:rPr>
          <w:sz w:val="28"/>
          <w:szCs w:val="28"/>
        </w:rPr>
      </w:pPr>
      <w:r w:rsidRPr="00B33DD5">
        <w:rPr>
          <w:rFonts w:hint="eastAsia"/>
          <w:sz w:val="28"/>
          <w:szCs w:val="28"/>
        </w:rPr>
        <w:t>学生参赛奖：大赛设置一等奖</w:t>
      </w:r>
      <w:r>
        <w:rPr>
          <w:rFonts w:hint="eastAsia"/>
          <w:sz w:val="28"/>
          <w:szCs w:val="28"/>
        </w:rPr>
        <w:t>、</w:t>
      </w:r>
      <w:r w:rsidRPr="00B33DD5">
        <w:rPr>
          <w:rFonts w:hint="eastAsia"/>
          <w:sz w:val="28"/>
          <w:szCs w:val="28"/>
        </w:rPr>
        <w:t>二</w:t>
      </w:r>
      <w:r>
        <w:rPr>
          <w:rFonts w:hint="eastAsia"/>
          <w:sz w:val="28"/>
          <w:szCs w:val="28"/>
        </w:rPr>
        <w:t>等奖、</w:t>
      </w:r>
      <w:r w:rsidRPr="00B33DD5">
        <w:rPr>
          <w:rFonts w:hint="eastAsia"/>
          <w:sz w:val="28"/>
          <w:szCs w:val="28"/>
        </w:rPr>
        <w:t>三等奖</w:t>
      </w:r>
      <w:r>
        <w:rPr>
          <w:rFonts w:hint="eastAsia"/>
          <w:sz w:val="28"/>
          <w:szCs w:val="28"/>
        </w:rPr>
        <w:t>、优秀奖</w:t>
      </w:r>
      <w:r w:rsidRPr="00B33DD5">
        <w:rPr>
          <w:rFonts w:hint="eastAsia"/>
          <w:sz w:val="28"/>
          <w:szCs w:val="28"/>
        </w:rPr>
        <w:t>。</w:t>
      </w:r>
    </w:p>
    <w:p w:rsidR="002520A5" w:rsidRPr="00B33DD5" w:rsidRDefault="002520A5" w:rsidP="002520A5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最佳指导教师奖：对一、二、三等奖获得者的指导教师颁发最佳指导教师奖（每名选手指导教师不超过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人）。</w:t>
      </w:r>
    </w:p>
    <w:p w:rsidR="002520A5" w:rsidRDefault="002520A5" w:rsidP="002520A5">
      <w:pPr>
        <w:ind w:firstLineChars="200" w:firstLine="560"/>
        <w:rPr>
          <w:sz w:val="28"/>
          <w:szCs w:val="28"/>
        </w:rPr>
      </w:pPr>
      <w:r w:rsidRPr="00B33DD5">
        <w:rPr>
          <w:rFonts w:hint="eastAsia"/>
          <w:sz w:val="28"/>
          <w:szCs w:val="28"/>
        </w:rPr>
        <w:t>优秀组织奖：根据学院参加大赛情况，对学院颁发优秀组织奖。</w:t>
      </w:r>
    </w:p>
    <w:p w:rsidR="00781AFB" w:rsidRPr="002520A5" w:rsidRDefault="002520A5" w:rsidP="003F60A6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对获奖学生、教师和组织将颁发证书及奖品，并推选出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名优秀选手代表学校参加全省大学生职业生涯规划大赛。</w:t>
      </w:r>
    </w:p>
    <w:p w:rsidR="0061644D" w:rsidRPr="00FF3F8F" w:rsidRDefault="00B63F9C" w:rsidP="00B63F9C">
      <w:pPr>
        <w:rPr>
          <w:rFonts w:ascii="黑体" w:eastAsia="黑体" w:hAnsi="黑体"/>
          <w:sz w:val="32"/>
          <w:szCs w:val="32"/>
        </w:rPr>
      </w:pPr>
      <w:r>
        <w:rPr>
          <w:rFonts w:hint="eastAsia"/>
          <w:sz w:val="28"/>
          <w:szCs w:val="28"/>
        </w:rPr>
        <w:t xml:space="preserve">    </w:t>
      </w:r>
      <w:r w:rsidR="00655097" w:rsidRPr="00FF3F8F">
        <w:rPr>
          <w:rFonts w:ascii="黑体" w:eastAsia="黑体" w:hAnsi="黑体" w:hint="eastAsia"/>
          <w:sz w:val="32"/>
          <w:szCs w:val="32"/>
        </w:rPr>
        <w:t>四、</w:t>
      </w:r>
      <w:r w:rsidR="0061644D" w:rsidRPr="00FF3F8F">
        <w:rPr>
          <w:rFonts w:ascii="黑体" w:eastAsia="黑体" w:hAnsi="黑体" w:hint="eastAsia"/>
          <w:sz w:val="32"/>
          <w:szCs w:val="32"/>
        </w:rPr>
        <w:t>大赛内容</w:t>
      </w:r>
    </w:p>
    <w:p w:rsidR="0061644D" w:rsidRPr="0061644D" w:rsidRDefault="00FF3F8F" w:rsidP="0061644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61644D" w:rsidRPr="0061644D">
        <w:rPr>
          <w:rFonts w:hint="eastAsia"/>
          <w:sz w:val="28"/>
          <w:szCs w:val="28"/>
        </w:rPr>
        <w:t>比赛内容为个人职业生涯规划设计及展示，主要包含：参赛选手结合自身实际，运用职业生涯规划专业知识，撰写《职业生涯规划书》（</w:t>
      </w:r>
      <w:r w:rsidR="0061644D" w:rsidRPr="0061644D">
        <w:rPr>
          <w:rFonts w:hint="eastAsia"/>
          <w:sz w:val="28"/>
          <w:szCs w:val="28"/>
        </w:rPr>
        <w:t>40</w:t>
      </w:r>
      <w:r w:rsidR="0061644D" w:rsidRPr="0061644D">
        <w:rPr>
          <w:rFonts w:hint="eastAsia"/>
          <w:sz w:val="28"/>
          <w:szCs w:val="28"/>
        </w:rPr>
        <w:t>分），并进行</w:t>
      </w:r>
      <w:r w:rsidR="0061644D" w:rsidRPr="0061644D">
        <w:rPr>
          <w:rFonts w:hint="eastAsia"/>
          <w:sz w:val="28"/>
          <w:szCs w:val="28"/>
        </w:rPr>
        <w:t>PPT</w:t>
      </w:r>
      <w:r w:rsidR="0061644D" w:rsidRPr="0061644D">
        <w:rPr>
          <w:rFonts w:hint="eastAsia"/>
          <w:sz w:val="28"/>
          <w:szCs w:val="28"/>
        </w:rPr>
        <w:t>展示（</w:t>
      </w:r>
      <w:r w:rsidR="0061644D" w:rsidRPr="0061644D">
        <w:rPr>
          <w:rFonts w:hint="eastAsia"/>
          <w:sz w:val="28"/>
          <w:szCs w:val="28"/>
        </w:rPr>
        <w:t>40</w:t>
      </w:r>
      <w:r w:rsidR="0061644D" w:rsidRPr="0061644D">
        <w:rPr>
          <w:rFonts w:hint="eastAsia"/>
          <w:sz w:val="28"/>
          <w:szCs w:val="28"/>
        </w:rPr>
        <w:t>分）、回答评委专家提问（</w:t>
      </w:r>
      <w:r w:rsidR="0061644D" w:rsidRPr="0061644D">
        <w:rPr>
          <w:rFonts w:hint="eastAsia"/>
          <w:sz w:val="28"/>
          <w:szCs w:val="28"/>
        </w:rPr>
        <w:t>20</w:t>
      </w:r>
      <w:r w:rsidR="0061644D" w:rsidRPr="0061644D">
        <w:rPr>
          <w:rFonts w:hint="eastAsia"/>
          <w:sz w:val="28"/>
          <w:szCs w:val="28"/>
        </w:rPr>
        <w:t>分）。</w:t>
      </w:r>
    </w:p>
    <w:p w:rsidR="0061644D" w:rsidRPr="0061644D" w:rsidRDefault="00FF3F8F" w:rsidP="0061644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61644D" w:rsidRPr="0061644D">
        <w:rPr>
          <w:rFonts w:hint="eastAsia"/>
          <w:sz w:val="28"/>
          <w:szCs w:val="28"/>
        </w:rPr>
        <w:t>《职业生涯规划书》包括自我认知、职业认知、职业决策、计划与路径、评估与调整、职业道德等</w:t>
      </w:r>
      <w:r w:rsidR="0061644D" w:rsidRPr="0061644D">
        <w:rPr>
          <w:rFonts w:hint="eastAsia"/>
          <w:sz w:val="28"/>
          <w:szCs w:val="28"/>
        </w:rPr>
        <w:t>6</w:t>
      </w:r>
      <w:r w:rsidR="0061644D" w:rsidRPr="0061644D">
        <w:rPr>
          <w:rFonts w:hint="eastAsia"/>
          <w:sz w:val="28"/>
          <w:szCs w:val="28"/>
        </w:rPr>
        <w:t>个方面，以近期目标规划为主，即大学期间和毕业后</w:t>
      </w:r>
      <w:r w:rsidR="0061644D" w:rsidRPr="0061644D">
        <w:rPr>
          <w:rFonts w:hint="eastAsia"/>
          <w:sz w:val="28"/>
          <w:szCs w:val="28"/>
        </w:rPr>
        <w:t>5</w:t>
      </w:r>
      <w:r w:rsidR="0061644D" w:rsidRPr="0061644D">
        <w:rPr>
          <w:rFonts w:hint="eastAsia"/>
          <w:sz w:val="28"/>
          <w:szCs w:val="28"/>
        </w:rPr>
        <w:t>年内的职业生涯规划。</w:t>
      </w:r>
    </w:p>
    <w:p w:rsidR="0061644D" w:rsidRPr="0061644D" w:rsidRDefault="00FF3F8F" w:rsidP="0061644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61644D" w:rsidRPr="0061644D">
        <w:rPr>
          <w:rFonts w:hint="eastAsia"/>
          <w:sz w:val="28"/>
          <w:szCs w:val="28"/>
        </w:rPr>
        <w:t>《职业生涯规划书》须有扉页，扉页填写参赛者的真实姓名、性别、所在城市、学校、院系、班级、学号、联系电话、手机、电子邮件地址。电子版须为</w:t>
      </w:r>
      <w:r w:rsidR="0061644D" w:rsidRPr="0061644D">
        <w:rPr>
          <w:rFonts w:hint="eastAsia"/>
          <w:sz w:val="28"/>
          <w:szCs w:val="28"/>
        </w:rPr>
        <w:t>Word</w:t>
      </w:r>
      <w:r w:rsidR="0061644D" w:rsidRPr="0061644D">
        <w:rPr>
          <w:rFonts w:hint="eastAsia"/>
          <w:sz w:val="28"/>
          <w:szCs w:val="28"/>
        </w:rPr>
        <w:t>格式（</w:t>
      </w:r>
      <w:r w:rsidR="0061644D" w:rsidRPr="0061644D">
        <w:rPr>
          <w:rFonts w:hint="eastAsia"/>
          <w:sz w:val="28"/>
          <w:szCs w:val="28"/>
        </w:rPr>
        <w:t>*.doc</w:t>
      </w:r>
      <w:r w:rsidR="0061644D" w:rsidRPr="0061644D">
        <w:rPr>
          <w:rFonts w:hint="eastAsia"/>
          <w:sz w:val="28"/>
          <w:szCs w:val="28"/>
        </w:rPr>
        <w:t>文件），文件大小不超过</w:t>
      </w:r>
      <w:r w:rsidR="0061644D" w:rsidRPr="0061644D">
        <w:rPr>
          <w:rFonts w:hint="eastAsia"/>
          <w:sz w:val="28"/>
          <w:szCs w:val="28"/>
        </w:rPr>
        <w:t>2M</w:t>
      </w:r>
      <w:r w:rsidR="0061644D" w:rsidRPr="0061644D">
        <w:rPr>
          <w:rFonts w:hint="eastAsia"/>
          <w:sz w:val="28"/>
          <w:szCs w:val="28"/>
        </w:rPr>
        <w:t>。选手可根据自身情况个性化完善。</w:t>
      </w:r>
    </w:p>
    <w:p w:rsidR="0061644D" w:rsidRDefault="00FF3F8F" w:rsidP="0061644D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（四）</w:t>
      </w:r>
      <w:r w:rsidR="0061644D" w:rsidRPr="0061644D">
        <w:rPr>
          <w:rFonts w:hint="eastAsia"/>
          <w:sz w:val="28"/>
          <w:szCs w:val="28"/>
        </w:rPr>
        <w:t>现场比赛环节每个选手比赛时间</w:t>
      </w:r>
      <w:r w:rsidR="0061644D" w:rsidRPr="0061644D">
        <w:rPr>
          <w:rFonts w:hint="eastAsia"/>
          <w:sz w:val="28"/>
          <w:szCs w:val="28"/>
        </w:rPr>
        <w:t>7</w:t>
      </w:r>
      <w:r w:rsidR="0061644D" w:rsidRPr="0061644D">
        <w:rPr>
          <w:rFonts w:hint="eastAsia"/>
          <w:sz w:val="28"/>
          <w:szCs w:val="28"/>
        </w:rPr>
        <w:t>分钟，其中</w:t>
      </w:r>
      <w:r w:rsidR="0061644D" w:rsidRPr="0061644D">
        <w:rPr>
          <w:rFonts w:hint="eastAsia"/>
          <w:sz w:val="28"/>
          <w:szCs w:val="28"/>
        </w:rPr>
        <w:t>5</w:t>
      </w:r>
      <w:r w:rsidR="0061644D" w:rsidRPr="0061644D">
        <w:rPr>
          <w:rFonts w:hint="eastAsia"/>
          <w:sz w:val="28"/>
          <w:szCs w:val="28"/>
        </w:rPr>
        <w:t>分钟</w:t>
      </w:r>
      <w:r w:rsidR="0061644D" w:rsidRPr="0061644D">
        <w:rPr>
          <w:rFonts w:hint="eastAsia"/>
          <w:sz w:val="28"/>
          <w:szCs w:val="28"/>
        </w:rPr>
        <w:t>PPT</w:t>
      </w:r>
      <w:r w:rsidR="0061644D" w:rsidRPr="0061644D">
        <w:rPr>
          <w:rFonts w:hint="eastAsia"/>
          <w:sz w:val="28"/>
          <w:szCs w:val="28"/>
        </w:rPr>
        <w:t>展示，</w:t>
      </w:r>
      <w:r w:rsidR="0061644D" w:rsidRPr="0061644D">
        <w:rPr>
          <w:rFonts w:hint="eastAsia"/>
          <w:sz w:val="28"/>
          <w:szCs w:val="28"/>
        </w:rPr>
        <w:t>2</w:t>
      </w:r>
      <w:r w:rsidR="0061644D" w:rsidRPr="0061644D">
        <w:rPr>
          <w:rFonts w:hint="eastAsia"/>
          <w:sz w:val="28"/>
          <w:szCs w:val="28"/>
        </w:rPr>
        <w:t>分钟回答评委专家提问（详见附件</w:t>
      </w:r>
      <w:r w:rsidR="008452DC">
        <w:rPr>
          <w:rFonts w:hint="eastAsia"/>
          <w:sz w:val="28"/>
          <w:szCs w:val="28"/>
        </w:rPr>
        <w:t>2</w:t>
      </w:r>
      <w:r w:rsidR="0061644D" w:rsidRPr="0061644D">
        <w:rPr>
          <w:rFonts w:hint="eastAsia"/>
          <w:sz w:val="28"/>
          <w:szCs w:val="28"/>
        </w:rPr>
        <w:t>）。</w:t>
      </w:r>
    </w:p>
    <w:p w:rsidR="00E12E1C" w:rsidRPr="00FF3F8F" w:rsidRDefault="00655097" w:rsidP="00FF3F8F">
      <w:pPr>
        <w:ind w:firstLineChars="200" w:firstLine="640"/>
        <w:rPr>
          <w:rFonts w:ascii="黑体" w:eastAsia="黑体" w:hAnsi="黑体"/>
          <w:sz w:val="32"/>
          <w:szCs w:val="28"/>
        </w:rPr>
      </w:pPr>
      <w:r w:rsidRPr="00FF3F8F">
        <w:rPr>
          <w:rFonts w:ascii="黑体" w:eastAsia="黑体" w:hAnsi="黑体" w:hint="eastAsia"/>
          <w:sz w:val="32"/>
          <w:szCs w:val="28"/>
        </w:rPr>
        <w:t>五、</w:t>
      </w:r>
      <w:r w:rsidR="00E12E1C" w:rsidRPr="00FF3F8F">
        <w:rPr>
          <w:rFonts w:ascii="黑体" w:eastAsia="黑体" w:hAnsi="黑体" w:hint="eastAsia"/>
          <w:sz w:val="32"/>
          <w:szCs w:val="28"/>
        </w:rPr>
        <w:t>大赛系列活动</w:t>
      </w:r>
    </w:p>
    <w:p w:rsidR="00E12E1C" w:rsidRPr="00E12E1C" w:rsidRDefault="00FF3F8F" w:rsidP="00E12E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</w:t>
      </w:r>
      <w:r w:rsidR="00E12E1C" w:rsidRPr="00E12E1C">
        <w:rPr>
          <w:rFonts w:hint="eastAsia"/>
          <w:sz w:val="28"/>
          <w:szCs w:val="28"/>
        </w:rPr>
        <w:t>深入开展大学生职业生涯规划月等系列活动</w:t>
      </w:r>
    </w:p>
    <w:p w:rsidR="00E12E1C" w:rsidRPr="00E12E1C" w:rsidRDefault="00E12E1C" w:rsidP="00E12E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我校将</w:t>
      </w:r>
      <w:r w:rsidRPr="00E12E1C">
        <w:rPr>
          <w:rFonts w:hint="eastAsia"/>
          <w:sz w:val="28"/>
          <w:szCs w:val="28"/>
        </w:rPr>
        <w:t>开展就业政策咨询周、职业生涯规划月、名师讲座、优秀</w:t>
      </w:r>
      <w:r w:rsidRPr="00E12E1C">
        <w:rPr>
          <w:rFonts w:hint="eastAsia"/>
          <w:sz w:val="28"/>
          <w:szCs w:val="28"/>
        </w:rPr>
        <w:lastRenderedPageBreak/>
        <w:t>企业家及杰出校友专题报告会等系列活动，进一步普及大学生职业发展教育，引导大学生强化职业生涯规划意识，提高职业生涯规划能力。</w:t>
      </w:r>
    </w:p>
    <w:p w:rsidR="00E12E1C" w:rsidRPr="00E12E1C" w:rsidRDefault="00FF3F8F" w:rsidP="00E12E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</w:t>
      </w:r>
      <w:r w:rsidR="00E12E1C" w:rsidRPr="00E12E1C">
        <w:rPr>
          <w:rFonts w:hint="eastAsia"/>
          <w:sz w:val="28"/>
          <w:szCs w:val="28"/>
        </w:rPr>
        <w:t>开展专题讲座</w:t>
      </w:r>
    </w:p>
    <w:p w:rsidR="00E12E1C" w:rsidRPr="00E12E1C" w:rsidRDefault="00E12E1C" w:rsidP="00E12E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我校将</w:t>
      </w:r>
      <w:r w:rsidRPr="00E12E1C">
        <w:rPr>
          <w:rFonts w:hint="eastAsia"/>
          <w:sz w:val="28"/>
          <w:szCs w:val="28"/>
        </w:rPr>
        <w:t>邀请企业人力资源、大学生职业生涯规划与就业指导等省内外知名专家，举办大学生职业生涯规划、职场技能等方面的专题讲座，提高就业指导教师职业指导能力，提升大学生职业生涯规划意识和水平。</w:t>
      </w:r>
    </w:p>
    <w:p w:rsidR="00E12E1C" w:rsidRPr="00E12E1C" w:rsidRDefault="00FF3F8F" w:rsidP="00E12E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（三）</w:t>
      </w:r>
      <w:r w:rsidR="00E12E1C" w:rsidRPr="00E12E1C">
        <w:rPr>
          <w:rFonts w:hint="eastAsia"/>
          <w:sz w:val="28"/>
          <w:szCs w:val="28"/>
        </w:rPr>
        <w:t>开展大学生就业创业指导名师进校园活动</w:t>
      </w:r>
    </w:p>
    <w:p w:rsidR="00E12E1C" w:rsidRDefault="00E12E1C" w:rsidP="00E12E1C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大赛期间，我校</w:t>
      </w:r>
      <w:r w:rsidRPr="00E12E1C">
        <w:rPr>
          <w:rFonts w:hint="eastAsia"/>
          <w:sz w:val="28"/>
          <w:szCs w:val="28"/>
        </w:rPr>
        <w:t>将组织全省大学生就业创业指导名师进入校园，对大学生就业创业政策以及职业生涯规划设计、规划书撰写、职业指导等方面进行近距离指导咨询服务。</w:t>
      </w:r>
    </w:p>
    <w:p w:rsidR="008F0522" w:rsidRPr="008F0522" w:rsidRDefault="00655097" w:rsidP="008F0522">
      <w:pPr>
        <w:ind w:firstLineChars="200" w:firstLine="640"/>
        <w:rPr>
          <w:rFonts w:ascii="黑体" w:eastAsia="黑体" w:hAnsi="黑体"/>
          <w:sz w:val="32"/>
          <w:szCs w:val="28"/>
        </w:rPr>
      </w:pPr>
      <w:r>
        <w:rPr>
          <w:rFonts w:ascii="黑体" w:eastAsia="黑体" w:hAnsi="黑体" w:hint="eastAsia"/>
          <w:sz w:val="32"/>
          <w:szCs w:val="28"/>
        </w:rPr>
        <w:t>六</w:t>
      </w:r>
      <w:r w:rsidR="008F0522" w:rsidRPr="008F0522">
        <w:rPr>
          <w:rFonts w:ascii="黑体" w:eastAsia="黑体" w:hAnsi="黑体" w:hint="eastAsia"/>
          <w:sz w:val="32"/>
          <w:szCs w:val="28"/>
        </w:rPr>
        <w:t>、有关要求</w:t>
      </w:r>
    </w:p>
    <w:p w:rsidR="008F0522" w:rsidRPr="008F0522" w:rsidRDefault="008F0522" w:rsidP="008F0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（一）各学院要高度重视，精心组织，以大赛为契机，大力推动</w:t>
      </w:r>
      <w:r w:rsidRPr="008F0522">
        <w:rPr>
          <w:rFonts w:hint="eastAsia"/>
          <w:sz w:val="28"/>
          <w:szCs w:val="28"/>
        </w:rPr>
        <w:t>职业生涯规划教育的开展、普及和提升，帮助学生转变就业观念、明确职业目标，树立正确的择业观、就业观，将个人的发展和国家需求结合起来，主动服从国家和我省发展战略，志存高远、脚踏实地，面向基层就业，用奋斗成就青春之我。</w:t>
      </w:r>
    </w:p>
    <w:p w:rsidR="008F0522" w:rsidRDefault="008F0522" w:rsidP="008F052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（二）各学院</w:t>
      </w:r>
      <w:r w:rsidRPr="008F0522">
        <w:rPr>
          <w:rFonts w:hint="eastAsia"/>
          <w:sz w:val="28"/>
          <w:szCs w:val="28"/>
        </w:rPr>
        <w:t>要认真做好校内宣传，广泛动员学生参加比赛。要切实做好校内选拔赛的组织实施工作</w:t>
      </w:r>
      <w:r>
        <w:rPr>
          <w:rFonts w:hint="eastAsia"/>
          <w:sz w:val="28"/>
          <w:szCs w:val="28"/>
        </w:rPr>
        <w:t>。</w:t>
      </w:r>
    </w:p>
    <w:p w:rsidR="00FF3F8F" w:rsidRPr="00FF3F8F" w:rsidRDefault="00FF3F8F" w:rsidP="00FF3F8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（三）材料报送要求。各学院于</w:t>
      </w:r>
      <w:r>
        <w:rPr>
          <w:rFonts w:hint="eastAsia"/>
          <w:sz w:val="28"/>
          <w:szCs w:val="28"/>
        </w:rPr>
        <w:t>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>18</w:t>
      </w:r>
      <w:r>
        <w:rPr>
          <w:rFonts w:hint="eastAsia"/>
          <w:sz w:val="28"/>
          <w:szCs w:val="28"/>
        </w:rPr>
        <w:t>日前将推荐</w:t>
      </w:r>
      <w:r w:rsidRPr="0031338B">
        <w:rPr>
          <w:rFonts w:hint="eastAsia"/>
          <w:sz w:val="28"/>
          <w:szCs w:val="28"/>
        </w:rPr>
        <w:t>参赛学生名单及参赛学生《郑州师范学院大学生职业生涯规划大赛报名表》（附件</w:t>
      </w:r>
      <w:r>
        <w:rPr>
          <w:rFonts w:hint="eastAsia"/>
          <w:sz w:val="28"/>
          <w:szCs w:val="28"/>
        </w:rPr>
        <w:t>1</w:t>
      </w:r>
      <w:r w:rsidRPr="0031338B">
        <w:rPr>
          <w:rFonts w:hint="eastAsia"/>
          <w:sz w:val="28"/>
          <w:szCs w:val="28"/>
        </w:rPr>
        <w:t>）、</w:t>
      </w:r>
      <w:r>
        <w:rPr>
          <w:rFonts w:hint="eastAsia"/>
          <w:sz w:val="28"/>
          <w:szCs w:val="28"/>
        </w:rPr>
        <w:t>《汇总表》（附件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）、</w:t>
      </w:r>
      <w:r w:rsidRPr="0031338B">
        <w:rPr>
          <w:rFonts w:hint="eastAsia"/>
          <w:sz w:val="28"/>
          <w:szCs w:val="28"/>
        </w:rPr>
        <w:t>《职业生涯规划书》（</w:t>
      </w:r>
      <w:r>
        <w:rPr>
          <w:rFonts w:hint="eastAsia"/>
          <w:sz w:val="28"/>
          <w:szCs w:val="28"/>
        </w:rPr>
        <w:t>详见</w:t>
      </w:r>
      <w:r w:rsidRPr="0031338B"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），</w:t>
      </w:r>
      <w:r>
        <w:rPr>
          <w:rFonts w:hint="eastAsia"/>
          <w:sz w:val="28"/>
          <w:szCs w:val="28"/>
        </w:rPr>
        <w:lastRenderedPageBreak/>
        <w:t>纸质材料加盖</w:t>
      </w:r>
      <w:r w:rsidRPr="0031338B">
        <w:rPr>
          <w:rFonts w:hint="eastAsia"/>
          <w:sz w:val="28"/>
          <w:szCs w:val="28"/>
        </w:rPr>
        <w:t>学院公章送至东校区</w:t>
      </w:r>
      <w:r>
        <w:rPr>
          <w:rFonts w:hint="eastAsia"/>
          <w:sz w:val="28"/>
          <w:szCs w:val="28"/>
        </w:rPr>
        <w:t>综合训练馆就业办</w:t>
      </w:r>
      <w:r>
        <w:rPr>
          <w:rFonts w:hint="eastAsia"/>
          <w:sz w:val="28"/>
          <w:szCs w:val="28"/>
        </w:rPr>
        <w:t>T101</w:t>
      </w:r>
      <w:r w:rsidRPr="0031338B">
        <w:rPr>
          <w:rFonts w:hint="eastAsia"/>
          <w:sz w:val="28"/>
          <w:szCs w:val="28"/>
        </w:rPr>
        <w:t>办公室，电子版文档以学院为单位发送至邮箱</w:t>
      </w:r>
      <w:r w:rsidRPr="0031338B">
        <w:rPr>
          <w:rFonts w:hint="eastAsia"/>
          <w:sz w:val="28"/>
          <w:szCs w:val="28"/>
        </w:rPr>
        <w:t>jyzdzx@zznu.edu.cn</w:t>
      </w:r>
      <w:r>
        <w:rPr>
          <w:rFonts w:hint="eastAsia"/>
          <w:sz w:val="28"/>
          <w:szCs w:val="28"/>
        </w:rPr>
        <w:t>，联系人：张淑婷，联系电话：</w:t>
      </w:r>
      <w:r>
        <w:rPr>
          <w:rFonts w:hint="eastAsia"/>
          <w:sz w:val="28"/>
          <w:szCs w:val="28"/>
        </w:rPr>
        <w:t>65502651</w:t>
      </w:r>
    </w:p>
    <w:p w:rsidR="00A344DA" w:rsidRDefault="00A344DA" w:rsidP="00A344D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（</w:t>
      </w:r>
      <w:r w:rsidR="00FF3F8F">
        <w:rPr>
          <w:rFonts w:hint="eastAsia"/>
          <w:sz w:val="28"/>
          <w:szCs w:val="28"/>
        </w:rPr>
        <w:t>四</w:t>
      </w:r>
      <w:r>
        <w:rPr>
          <w:rFonts w:hint="eastAsia"/>
          <w:sz w:val="28"/>
          <w:szCs w:val="28"/>
        </w:rPr>
        <w:t>）为了更好地促进我校学生参加职业生涯规划大赛，</w:t>
      </w:r>
      <w:r w:rsidR="00064B95">
        <w:rPr>
          <w:rFonts w:hint="eastAsia"/>
          <w:sz w:val="28"/>
          <w:szCs w:val="28"/>
        </w:rPr>
        <w:t>就业指导中心</w:t>
      </w:r>
      <w:r>
        <w:rPr>
          <w:rFonts w:hint="eastAsia"/>
          <w:sz w:val="28"/>
          <w:szCs w:val="28"/>
        </w:rPr>
        <w:t>建立了职业生涯规划大赛联络群，请各学院转发给学生，感兴趣参赛的学生可以加入。二维码如下：</w:t>
      </w:r>
    </w:p>
    <w:p w:rsidR="008452DC" w:rsidRPr="00655097" w:rsidRDefault="00064B95" w:rsidP="00FF3F8F">
      <w:pPr>
        <w:ind w:firstLineChars="200" w:firstLine="5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2000250" cy="2657929"/>
            <wp:effectExtent l="19050" t="0" r="0" b="0"/>
            <wp:docPr id="1" name="图片 0" descr="b8ec3435bbf9dfeb7c1d185b0376d3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8ec3435bbf9dfeb7c1d185b0376d3f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152" cy="266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5097" w:rsidRDefault="00655097" w:rsidP="0061644D">
      <w:pPr>
        <w:ind w:firstLineChars="200" w:firstLine="560"/>
        <w:rPr>
          <w:sz w:val="28"/>
          <w:szCs w:val="28"/>
        </w:rPr>
      </w:pPr>
    </w:p>
    <w:p w:rsidR="008452DC" w:rsidRDefault="008452DC" w:rsidP="008452DC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附件：</w:t>
      </w:r>
      <w:r>
        <w:rPr>
          <w:rFonts w:hint="eastAsia"/>
          <w:sz w:val="28"/>
          <w:szCs w:val="28"/>
        </w:rPr>
        <w:t>1.</w:t>
      </w:r>
      <w:r>
        <w:rPr>
          <w:rFonts w:hint="eastAsia"/>
          <w:sz w:val="28"/>
          <w:szCs w:val="28"/>
        </w:rPr>
        <w:t>郑州师范学院大学生职业生涯规划大赛参赛报名表</w:t>
      </w:r>
    </w:p>
    <w:p w:rsidR="00C40DFE" w:rsidRDefault="008452DC" w:rsidP="00C40D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2.</w:t>
      </w:r>
      <w:r w:rsidR="00C40DFE">
        <w:rPr>
          <w:rFonts w:hint="eastAsia"/>
          <w:sz w:val="28"/>
          <w:szCs w:val="28"/>
        </w:rPr>
        <w:t>评分参考标准</w:t>
      </w:r>
    </w:p>
    <w:p w:rsidR="00C40DFE" w:rsidRDefault="00B33DD5" w:rsidP="00C40D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3</w:t>
      </w:r>
      <w:r w:rsidR="00AF6A2D">
        <w:rPr>
          <w:rFonts w:hint="eastAsia"/>
          <w:sz w:val="28"/>
          <w:szCs w:val="28"/>
        </w:rPr>
        <w:t>.</w:t>
      </w:r>
      <w:r w:rsidR="00C40DFE">
        <w:rPr>
          <w:rFonts w:hint="eastAsia"/>
          <w:sz w:val="28"/>
          <w:szCs w:val="28"/>
        </w:rPr>
        <w:t>郑州师范学院大学生职业生涯规划大赛参赛学院报名</w:t>
      </w:r>
    </w:p>
    <w:p w:rsidR="00C40DFE" w:rsidRDefault="00C40DFE" w:rsidP="00C40DF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</w:t>
      </w:r>
      <w:r>
        <w:rPr>
          <w:rFonts w:hint="eastAsia"/>
          <w:sz w:val="28"/>
          <w:szCs w:val="28"/>
        </w:rPr>
        <w:t>汇总表</w:t>
      </w:r>
    </w:p>
    <w:p w:rsidR="00DF121E" w:rsidRDefault="00EE6781" w:rsidP="007D076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</w:t>
      </w:r>
    </w:p>
    <w:p w:rsidR="00DF121E" w:rsidRDefault="00DF121E" w:rsidP="006164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  </w:t>
      </w:r>
      <w:r>
        <w:rPr>
          <w:rFonts w:hint="eastAsia"/>
          <w:sz w:val="28"/>
          <w:szCs w:val="28"/>
        </w:rPr>
        <w:t>就业指导中心</w:t>
      </w:r>
    </w:p>
    <w:p w:rsidR="00DF121E" w:rsidRPr="00AF6A2D" w:rsidRDefault="00DF121E" w:rsidP="0061644D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     2020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>10</w:t>
      </w:r>
      <w:r>
        <w:rPr>
          <w:rFonts w:hint="eastAsia"/>
          <w:sz w:val="28"/>
          <w:szCs w:val="28"/>
        </w:rPr>
        <w:t>月</w:t>
      </w:r>
      <w:r w:rsidR="001707C7">
        <w:rPr>
          <w:rFonts w:hint="eastAsia"/>
          <w:sz w:val="28"/>
          <w:szCs w:val="28"/>
        </w:rPr>
        <w:t>6</w:t>
      </w:r>
      <w:r>
        <w:rPr>
          <w:rFonts w:hint="eastAsia"/>
          <w:sz w:val="28"/>
          <w:szCs w:val="28"/>
        </w:rPr>
        <w:t>日</w:t>
      </w:r>
    </w:p>
    <w:p w:rsidR="008452DC" w:rsidRPr="00B33DD5" w:rsidRDefault="008452DC" w:rsidP="00B33DD5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590C5C"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>
        <w:rPr>
          <w:rFonts w:ascii="黑体" w:eastAsia="黑体" w:hAnsi="黑体" w:hint="eastAsia"/>
          <w:bCs/>
          <w:sz w:val="32"/>
          <w:szCs w:val="32"/>
        </w:rPr>
        <w:t>1</w:t>
      </w:r>
      <w:r w:rsidRPr="00590C5C">
        <w:rPr>
          <w:rFonts w:ascii="黑体" w:eastAsia="黑体" w:hAnsi="黑体" w:hint="eastAsia"/>
          <w:bCs/>
          <w:sz w:val="32"/>
          <w:szCs w:val="32"/>
        </w:rPr>
        <w:t>：</w:t>
      </w:r>
    </w:p>
    <w:p w:rsidR="008452DC" w:rsidRDefault="008452DC" w:rsidP="008452DC">
      <w:pPr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郑州师范学院</w:t>
      </w:r>
    </w:p>
    <w:p w:rsidR="008452DC" w:rsidRDefault="008452DC" w:rsidP="008452DC">
      <w:pPr>
        <w:jc w:val="center"/>
        <w:rPr>
          <w:rFonts w:ascii="宋体" w:hAnsi="宋体"/>
          <w:b/>
          <w:bCs/>
          <w:sz w:val="44"/>
          <w:szCs w:val="44"/>
        </w:rPr>
      </w:pPr>
      <w:r w:rsidRPr="00131A46">
        <w:rPr>
          <w:rFonts w:ascii="宋体" w:hAnsi="宋体" w:hint="eastAsia"/>
          <w:b/>
          <w:bCs/>
          <w:sz w:val="44"/>
          <w:szCs w:val="44"/>
        </w:rPr>
        <w:t>大学生职业生涯规划大赛参赛报名表</w:t>
      </w:r>
    </w:p>
    <w:p w:rsidR="00064B95" w:rsidRPr="00064B95" w:rsidRDefault="00064B95" w:rsidP="008452DC">
      <w:pPr>
        <w:jc w:val="center"/>
        <w:rPr>
          <w:rFonts w:ascii="宋体" w:hAnsi="宋体"/>
          <w:b/>
          <w:bCs/>
          <w:sz w:val="18"/>
          <w:szCs w:val="44"/>
        </w:rPr>
      </w:pPr>
    </w:p>
    <w:p w:rsidR="008452DC" w:rsidRPr="00064B95" w:rsidRDefault="00064B95" w:rsidP="00064B95">
      <w:pPr>
        <w:jc w:val="left"/>
        <w:rPr>
          <w:rFonts w:ascii="宋体" w:hAnsi="宋体"/>
          <w:bCs/>
          <w:sz w:val="28"/>
          <w:szCs w:val="28"/>
        </w:rPr>
      </w:pPr>
      <w:r w:rsidRPr="00064B95">
        <w:rPr>
          <w:rFonts w:ascii="宋体" w:hAnsi="宋体" w:hint="eastAsia"/>
          <w:bCs/>
          <w:sz w:val="28"/>
          <w:szCs w:val="28"/>
        </w:rPr>
        <w:t>学院：</w:t>
      </w: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1704"/>
        <w:gridCol w:w="1704"/>
        <w:gridCol w:w="1705"/>
        <w:gridCol w:w="1705"/>
      </w:tblGrid>
      <w:tr w:rsidR="008452DC" w:rsidTr="001C333B">
        <w:trPr>
          <w:trHeight w:val="541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姓名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性别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ind w:firstLineChars="150" w:firstLine="480"/>
              <w:rPr>
                <w:rFonts w:ascii="仿宋" w:eastAsia="仿宋" w:hAnsi="仿宋"/>
                <w:kern w:val="0"/>
                <w:sz w:val="32"/>
                <w:szCs w:val="32"/>
              </w:rPr>
            </w:pPr>
          </w:p>
          <w:p w:rsidR="008452DC" w:rsidRDefault="008452DC" w:rsidP="001C333B">
            <w:pPr>
              <w:ind w:firstLineChars="150" w:firstLine="480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照片</w:t>
            </w:r>
          </w:p>
          <w:p w:rsidR="008452DC" w:rsidRDefault="008452DC" w:rsidP="001C333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452DC" w:rsidTr="001C333B">
        <w:trPr>
          <w:trHeight w:val="605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民族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政治面貌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C" w:rsidRDefault="008452DC" w:rsidP="001C333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452DC" w:rsidTr="001C333B">
        <w:trPr>
          <w:trHeight w:val="613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年龄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学号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C" w:rsidRDefault="008452DC" w:rsidP="001C333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452DC" w:rsidTr="001C333B">
        <w:trPr>
          <w:trHeight w:val="607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064B95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4B95">
              <w:rPr>
                <w:rFonts w:ascii="仿宋" w:eastAsia="仿宋" w:hAnsi="仿宋" w:hint="eastAsia"/>
                <w:kern w:val="0"/>
                <w:sz w:val="32"/>
                <w:szCs w:val="32"/>
              </w:rPr>
              <w:t>专业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064B95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指导老师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C" w:rsidRDefault="008452DC" w:rsidP="001C333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452DC" w:rsidTr="001C333B"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联系方式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手机</w:t>
            </w: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邮箱</w:t>
            </w:r>
          </w:p>
        </w:tc>
      </w:tr>
      <w:tr w:rsidR="008452DC" w:rsidTr="001C333B">
        <w:trPr>
          <w:trHeight w:val="613"/>
        </w:trPr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C" w:rsidRDefault="008452DC" w:rsidP="001C333B">
            <w:pPr>
              <w:widowControl/>
              <w:jc w:val="left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8452DC" w:rsidTr="001C333B">
        <w:trPr>
          <w:trHeight w:val="6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C" w:rsidRPr="00FC4149" w:rsidRDefault="008452DC" w:rsidP="001C333B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个人职业生涯规划描述（300字以内）</w:t>
            </w:r>
          </w:p>
        </w:tc>
        <w:tc>
          <w:tcPr>
            <w:tcW w:w="68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452DC" w:rsidRDefault="008452DC" w:rsidP="001C333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452DC" w:rsidRDefault="008452DC" w:rsidP="001C333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452DC" w:rsidRDefault="008452DC" w:rsidP="001C333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452DC" w:rsidRDefault="008452DC" w:rsidP="001C333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452DC" w:rsidRDefault="008452DC" w:rsidP="001C333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452DC" w:rsidRDefault="008452DC" w:rsidP="001C333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452DC" w:rsidRDefault="008452DC" w:rsidP="001C333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452DC" w:rsidRDefault="008452DC" w:rsidP="001C333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452DC" w:rsidRDefault="008452DC" w:rsidP="001C333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452DC" w:rsidRDefault="008452DC" w:rsidP="001C333B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8452DC" w:rsidRPr="008452DC" w:rsidRDefault="008452DC" w:rsidP="008452DC">
      <w:pPr>
        <w:widowControl/>
        <w:jc w:val="left"/>
        <w:rPr>
          <w:sz w:val="28"/>
          <w:szCs w:val="28"/>
        </w:rPr>
      </w:pPr>
    </w:p>
    <w:tbl>
      <w:tblPr>
        <w:tblW w:w="8522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04"/>
        <w:gridCol w:w="6818"/>
      </w:tblGrid>
      <w:tr w:rsidR="008452DC" w:rsidTr="001C333B">
        <w:trPr>
          <w:trHeight w:val="240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本人承诺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Pr="006B015A" w:rsidRDefault="008452DC" w:rsidP="001C333B">
            <w:pPr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本人</w:t>
            </w:r>
            <w:r w:rsidRPr="006B015A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承诺：</w:t>
            </w:r>
          </w:p>
          <w:p w:rsidR="008452DC" w:rsidRPr="006B015A" w:rsidRDefault="008452DC" w:rsidP="001C333B">
            <w:pPr>
              <w:ind w:firstLineChars="200" w:firstLine="640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6B015A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1、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本人职业生涯规划书内容均为自主创作，未抄袭</w:t>
            </w:r>
            <w:r w:rsidRPr="006B015A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，无任何产权纠纷，填写内容真实；</w:t>
            </w:r>
          </w:p>
          <w:p w:rsidR="008452DC" w:rsidRPr="006B015A" w:rsidRDefault="008452DC" w:rsidP="001C333B">
            <w:pPr>
              <w:ind w:firstLineChars="200" w:firstLine="640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6B015A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2、已详细了解大赛流程，愿意服从大赛组委会关于大赛的各项安排，愿意及时参加大赛组织的各项活动。</w:t>
            </w:r>
          </w:p>
          <w:p w:rsidR="008452DC" w:rsidRPr="006B015A" w:rsidRDefault="008452DC" w:rsidP="001C333B">
            <w:pPr>
              <w:wordWrap w:val="0"/>
              <w:jc w:val="righ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6B015A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>签字：</w:t>
            </w:r>
            <w:r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"/>
                <w:kern w:val="0"/>
                <w:sz w:val="32"/>
                <w:szCs w:val="32"/>
              </w:rPr>
              <w:t xml:space="preserve"> </w:t>
            </w:r>
            <w:r w:rsidRPr="006B015A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     </w:t>
            </w:r>
          </w:p>
          <w:p w:rsidR="008452DC" w:rsidRPr="009A4B7A" w:rsidRDefault="008452DC" w:rsidP="001C333B">
            <w:pPr>
              <w:jc w:val="right"/>
              <w:rPr>
                <w:rFonts w:ascii="仿宋_GB2312" w:eastAsia="仿宋_GB2312" w:hAnsi="仿宋"/>
                <w:kern w:val="0"/>
                <w:sz w:val="32"/>
                <w:szCs w:val="32"/>
              </w:rPr>
            </w:pPr>
            <w:r w:rsidRPr="006B015A">
              <w:rPr>
                <w:rFonts w:ascii="仿宋_GB2312" w:eastAsia="仿宋_GB2312" w:hAnsi="仿宋" w:hint="eastAsia"/>
                <w:kern w:val="0"/>
                <w:sz w:val="32"/>
                <w:szCs w:val="32"/>
              </w:rPr>
              <w:t xml:space="preserve">  年   月   日</w:t>
            </w:r>
          </w:p>
        </w:tc>
      </w:tr>
      <w:tr w:rsidR="008452DC" w:rsidTr="001C333B">
        <w:trPr>
          <w:trHeight w:val="2400"/>
        </w:trPr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52DC" w:rsidRDefault="008452DC" w:rsidP="001C333B">
            <w:pPr>
              <w:jc w:val="center"/>
              <w:rPr>
                <w:rFonts w:ascii="仿宋" w:eastAsia="仿宋" w:hAnsi="仿宋"/>
                <w:kern w:val="0"/>
                <w:sz w:val="32"/>
                <w:szCs w:val="32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</w:rPr>
              <w:t>所属学院推荐意见</w:t>
            </w:r>
          </w:p>
        </w:tc>
        <w:tc>
          <w:tcPr>
            <w:tcW w:w="6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52DC" w:rsidRDefault="008452DC" w:rsidP="001C333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452DC" w:rsidRDefault="008452DC" w:rsidP="001C333B">
            <w:pPr>
              <w:rPr>
                <w:rFonts w:ascii="仿宋" w:eastAsia="仿宋" w:hAnsi="仿宋"/>
                <w:sz w:val="32"/>
                <w:szCs w:val="32"/>
              </w:rPr>
            </w:pPr>
          </w:p>
          <w:p w:rsidR="008452DC" w:rsidRDefault="008452DC" w:rsidP="001C333B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学院盖章 </w:t>
            </w:r>
            <w:r>
              <w:rPr>
                <w:rFonts w:ascii="仿宋" w:eastAsia="仿宋" w:hAnsi="仿宋"/>
                <w:sz w:val="32"/>
                <w:szCs w:val="32"/>
              </w:rPr>
              <w:t xml:space="preserve">  </w:t>
            </w:r>
          </w:p>
          <w:p w:rsidR="008452DC" w:rsidRDefault="008452DC" w:rsidP="001C333B">
            <w:pPr>
              <w:wordWrap w:val="0"/>
              <w:jc w:val="righ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年  月  日</w:t>
            </w:r>
          </w:p>
        </w:tc>
      </w:tr>
    </w:tbl>
    <w:p w:rsidR="008452DC" w:rsidRPr="00A31932" w:rsidRDefault="008452DC" w:rsidP="008452DC">
      <w:pPr>
        <w:rPr>
          <w:rFonts w:ascii="仿宋_GB2312" w:eastAsia="仿宋_GB2312" w:hAnsi="宋体"/>
          <w:bCs/>
          <w:sz w:val="32"/>
          <w:szCs w:val="32"/>
        </w:rPr>
      </w:pPr>
    </w:p>
    <w:p w:rsidR="008452DC" w:rsidRDefault="008452DC" w:rsidP="008452DC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备注：填表说明</w:t>
      </w:r>
    </w:p>
    <w:p w:rsidR="008452DC" w:rsidRDefault="008452DC" w:rsidP="008452D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一、本表请</w:t>
      </w:r>
      <w:r w:rsidR="008F0522">
        <w:rPr>
          <w:rFonts w:ascii="仿宋" w:eastAsia="仿宋" w:hAnsi="仿宋" w:hint="eastAsia"/>
          <w:sz w:val="32"/>
          <w:szCs w:val="32"/>
        </w:rPr>
        <w:t>正反双面打印，</w:t>
      </w:r>
      <w:r>
        <w:rPr>
          <w:rFonts w:ascii="仿宋" w:eastAsia="仿宋" w:hAnsi="仿宋" w:hint="eastAsia"/>
          <w:sz w:val="32"/>
          <w:szCs w:val="32"/>
        </w:rPr>
        <w:t>如实填写，加盖本学院公章；</w:t>
      </w:r>
    </w:p>
    <w:p w:rsidR="008452DC" w:rsidRDefault="008452DC" w:rsidP="008452DC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二、</w:t>
      </w:r>
      <w:r>
        <w:rPr>
          <w:rFonts w:ascii="仿宋" w:eastAsia="仿宋" w:hAnsi="仿宋"/>
          <w:sz w:val="32"/>
          <w:szCs w:val="32"/>
        </w:rPr>
        <w:t>本表内容可根据填写情况，自</w:t>
      </w:r>
      <w:r>
        <w:rPr>
          <w:rFonts w:ascii="仿宋" w:eastAsia="仿宋" w:hAnsi="仿宋" w:hint="eastAsia"/>
          <w:sz w:val="32"/>
          <w:szCs w:val="32"/>
        </w:rPr>
        <w:t>行</w:t>
      </w:r>
      <w:r>
        <w:rPr>
          <w:rFonts w:ascii="仿宋" w:eastAsia="仿宋" w:hAnsi="仿宋"/>
          <w:sz w:val="32"/>
          <w:szCs w:val="32"/>
        </w:rPr>
        <w:t>拓展</w:t>
      </w:r>
      <w:r>
        <w:rPr>
          <w:rFonts w:ascii="仿宋" w:eastAsia="仿宋" w:hAnsi="仿宋" w:hint="eastAsia"/>
          <w:sz w:val="32"/>
          <w:szCs w:val="32"/>
        </w:rPr>
        <w:t>，确保页面整齐</w:t>
      </w:r>
      <w:r>
        <w:rPr>
          <w:rFonts w:ascii="仿宋" w:eastAsia="仿宋" w:hAnsi="仿宋"/>
          <w:sz w:val="32"/>
          <w:szCs w:val="32"/>
        </w:rPr>
        <w:t>；</w:t>
      </w:r>
    </w:p>
    <w:p w:rsidR="008452DC" w:rsidRPr="00BA43BC" w:rsidRDefault="008452DC" w:rsidP="008452DC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职业生涯规划书</w:t>
      </w:r>
      <w:r>
        <w:rPr>
          <w:rFonts w:ascii="仿宋" w:eastAsia="仿宋" w:hAnsi="仿宋"/>
          <w:sz w:val="32"/>
          <w:szCs w:val="32"/>
        </w:rPr>
        <w:t>可以使用</w:t>
      </w:r>
      <w:r>
        <w:rPr>
          <w:rFonts w:ascii="仿宋" w:eastAsia="仿宋" w:hAnsi="仿宋" w:hint="eastAsia"/>
          <w:sz w:val="32"/>
          <w:szCs w:val="32"/>
        </w:rPr>
        <w:t>但不限于</w:t>
      </w:r>
      <w:r>
        <w:rPr>
          <w:rFonts w:ascii="仿宋" w:eastAsia="仿宋" w:hAnsi="仿宋"/>
          <w:sz w:val="32"/>
          <w:szCs w:val="32"/>
        </w:rPr>
        <w:t>PPT</w:t>
      </w:r>
      <w:r>
        <w:rPr>
          <w:rFonts w:ascii="仿宋" w:eastAsia="仿宋" w:hAnsi="仿宋" w:hint="eastAsia"/>
          <w:sz w:val="32"/>
          <w:szCs w:val="32"/>
        </w:rPr>
        <w:t>、WORD文档</w:t>
      </w:r>
      <w:r>
        <w:rPr>
          <w:rFonts w:ascii="仿宋" w:eastAsia="仿宋" w:hAnsi="仿宋"/>
          <w:sz w:val="32"/>
          <w:szCs w:val="32"/>
        </w:rPr>
        <w:t>、视频等形式展现，如有附件，请标明附件名称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F6A2D" w:rsidRDefault="00AF6A2D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F6A2D" w:rsidRPr="00B33DD5" w:rsidRDefault="00AF6A2D" w:rsidP="00AF6A2D">
      <w:pPr>
        <w:widowControl/>
        <w:jc w:val="left"/>
        <w:rPr>
          <w:rFonts w:ascii="黑体" w:eastAsia="黑体" w:hAnsi="黑体"/>
          <w:sz w:val="32"/>
          <w:szCs w:val="32"/>
        </w:rPr>
      </w:pPr>
      <w:r w:rsidRPr="00B33DD5"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B33DD5">
        <w:rPr>
          <w:rFonts w:ascii="黑体" w:eastAsia="黑体" w:hAnsi="黑体" w:hint="eastAsia"/>
          <w:sz w:val="32"/>
          <w:szCs w:val="32"/>
        </w:rPr>
        <w:t>2</w:t>
      </w:r>
    </w:p>
    <w:p w:rsidR="00AF6A2D" w:rsidRPr="00AF6A2D" w:rsidRDefault="00AF6A2D" w:rsidP="00AF6A2D">
      <w:pPr>
        <w:widowControl/>
        <w:jc w:val="center"/>
        <w:rPr>
          <w:rFonts w:ascii="黑体" w:eastAsia="黑体" w:hAnsi="黑体"/>
          <w:sz w:val="44"/>
          <w:szCs w:val="28"/>
        </w:rPr>
      </w:pPr>
      <w:r w:rsidRPr="00AF6A2D">
        <w:rPr>
          <w:rFonts w:ascii="黑体" w:eastAsia="黑体" w:hAnsi="黑体" w:hint="eastAsia"/>
          <w:sz w:val="44"/>
          <w:szCs w:val="28"/>
        </w:rPr>
        <w:t>评分参考标准</w:t>
      </w:r>
    </w:p>
    <w:p w:rsidR="00AF6A2D" w:rsidRPr="00AF6A2D" w:rsidRDefault="00AF6A2D" w:rsidP="00AF6A2D">
      <w:pPr>
        <w:widowControl/>
        <w:ind w:firstLineChars="200" w:firstLine="560"/>
        <w:jc w:val="left"/>
        <w:rPr>
          <w:sz w:val="28"/>
          <w:szCs w:val="28"/>
        </w:rPr>
      </w:pPr>
      <w:r w:rsidRPr="00AF6A2D">
        <w:rPr>
          <w:rFonts w:hint="eastAsia"/>
          <w:sz w:val="28"/>
          <w:szCs w:val="28"/>
        </w:rPr>
        <w:t>一、书面作品（</w:t>
      </w:r>
      <w:r w:rsidRPr="00AF6A2D">
        <w:rPr>
          <w:rFonts w:hint="eastAsia"/>
          <w:sz w:val="28"/>
          <w:szCs w:val="28"/>
        </w:rPr>
        <w:t>40</w:t>
      </w:r>
      <w:r w:rsidRPr="00AF6A2D">
        <w:rPr>
          <w:rFonts w:hint="eastAsia"/>
          <w:sz w:val="28"/>
          <w:szCs w:val="28"/>
        </w:rPr>
        <w:t>分）</w:t>
      </w:r>
    </w:p>
    <w:p w:rsidR="00AF6A2D" w:rsidRPr="00AF6A2D" w:rsidRDefault="00AF6A2D" w:rsidP="00AF6A2D">
      <w:pPr>
        <w:widowControl/>
        <w:ind w:firstLineChars="200" w:firstLine="560"/>
        <w:jc w:val="left"/>
        <w:rPr>
          <w:sz w:val="28"/>
          <w:szCs w:val="28"/>
        </w:rPr>
      </w:pPr>
      <w:r w:rsidRPr="00AF6A2D">
        <w:rPr>
          <w:rFonts w:hint="eastAsia"/>
          <w:sz w:val="28"/>
          <w:szCs w:val="28"/>
        </w:rPr>
        <w:t>《个人职业生涯规划书》主要包括自我认知、职业认知、职业决策、计划与路径、评估与调整、职业道德等</w:t>
      </w:r>
      <w:r w:rsidRPr="00AF6A2D">
        <w:rPr>
          <w:rFonts w:hint="eastAsia"/>
          <w:sz w:val="28"/>
          <w:szCs w:val="28"/>
        </w:rPr>
        <w:t>6</w:t>
      </w:r>
      <w:r w:rsidRPr="00AF6A2D">
        <w:rPr>
          <w:rFonts w:hint="eastAsia"/>
          <w:sz w:val="28"/>
          <w:szCs w:val="28"/>
        </w:rPr>
        <w:t>个方面，选手可根据自身情况个性化完善。作品以近期目标规划为主，即大学期间和毕业后</w:t>
      </w:r>
      <w:r w:rsidRPr="00AF6A2D">
        <w:rPr>
          <w:rFonts w:hint="eastAsia"/>
          <w:sz w:val="28"/>
          <w:szCs w:val="28"/>
        </w:rPr>
        <w:t>5</w:t>
      </w:r>
      <w:r w:rsidRPr="00AF6A2D">
        <w:rPr>
          <w:rFonts w:hint="eastAsia"/>
          <w:sz w:val="28"/>
          <w:szCs w:val="28"/>
        </w:rPr>
        <w:t>年内的职业生涯规划。</w:t>
      </w:r>
    </w:p>
    <w:p w:rsidR="00AF6A2D" w:rsidRPr="00AF6A2D" w:rsidRDefault="00AF6A2D" w:rsidP="00AF6A2D">
      <w:pPr>
        <w:widowControl/>
        <w:ind w:firstLineChars="200" w:firstLine="560"/>
        <w:jc w:val="left"/>
        <w:rPr>
          <w:sz w:val="28"/>
          <w:szCs w:val="28"/>
        </w:rPr>
      </w:pPr>
      <w:r w:rsidRPr="00AF6A2D">
        <w:rPr>
          <w:rFonts w:hint="eastAsia"/>
          <w:sz w:val="28"/>
          <w:szCs w:val="28"/>
        </w:rPr>
        <w:t>1.</w:t>
      </w:r>
      <w:r w:rsidRPr="00AF6A2D">
        <w:rPr>
          <w:rFonts w:hint="eastAsia"/>
          <w:sz w:val="28"/>
          <w:szCs w:val="28"/>
        </w:rPr>
        <w:t>职业规划设计的完整性。作品内容要求真实、完整，分析透彻</w:t>
      </w:r>
      <w:r w:rsidRPr="00AF6A2D">
        <w:rPr>
          <w:rFonts w:hint="eastAsia"/>
          <w:sz w:val="28"/>
          <w:szCs w:val="28"/>
        </w:rPr>
        <w:t>,</w:t>
      </w:r>
      <w:r w:rsidRPr="00AF6A2D">
        <w:rPr>
          <w:rFonts w:hint="eastAsia"/>
          <w:sz w:val="28"/>
          <w:szCs w:val="28"/>
        </w:rPr>
        <w:t>运用职业生涯规划相关知识理论，结合自身，合理运用相关测评工具，客观准确地规划职业生涯。</w:t>
      </w:r>
    </w:p>
    <w:p w:rsidR="00AF6A2D" w:rsidRPr="00AF6A2D" w:rsidRDefault="00AF6A2D" w:rsidP="00AF6A2D">
      <w:pPr>
        <w:widowControl/>
        <w:ind w:firstLineChars="200" w:firstLine="560"/>
        <w:jc w:val="left"/>
        <w:rPr>
          <w:sz w:val="28"/>
          <w:szCs w:val="28"/>
        </w:rPr>
      </w:pPr>
      <w:r w:rsidRPr="00AF6A2D">
        <w:rPr>
          <w:rFonts w:hint="eastAsia"/>
          <w:sz w:val="28"/>
          <w:szCs w:val="28"/>
        </w:rPr>
        <w:t>2.</w:t>
      </w:r>
      <w:r w:rsidRPr="00AF6A2D">
        <w:rPr>
          <w:rFonts w:hint="eastAsia"/>
          <w:sz w:val="28"/>
          <w:szCs w:val="28"/>
        </w:rPr>
        <w:t>职业规划设计的科学性。要基本体现人职匹配的思路，目标确定和路径设计要符合自身和外部环境实际，正确处理职业生涯规划与测评工具的关系，避免主观臆想。</w:t>
      </w:r>
    </w:p>
    <w:p w:rsidR="00AF6A2D" w:rsidRPr="00AF6A2D" w:rsidRDefault="00AF6A2D" w:rsidP="00AF6A2D">
      <w:pPr>
        <w:widowControl/>
        <w:ind w:firstLineChars="200" w:firstLine="560"/>
        <w:jc w:val="left"/>
        <w:rPr>
          <w:sz w:val="28"/>
          <w:szCs w:val="28"/>
        </w:rPr>
      </w:pPr>
      <w:r w:rsidRPr="00AF6A2D">
        <w:rPr>
          <w:rFonts w:hint="eastAsia"/>
          <w:sz w:val="28"/>
          <w:szCs w:val="28"/>
        </w:rPr>
        <w:t>3.</w:t>
      </w:r>
      <w:r w:rsidRPr="00AF6A2D">
        <w:rPr>
          <w:rFonts w:hint="eastAsia"/>
          <w:sz w:val="28"/>
          <w:szCs w:val="28"/>
        </w:rPr>
        <w:t>职业规划设计的操作性。作品要求思维缜密，目标明确，分析有深度，可操作性强，要有一定的分阶段目标，尤其是近期（大学至毕业后五年）目标规划，分析要具有说服力。</w:t>
      </w:r>
    </w:p>
    <w:p w:rsidR="00AF6A2D" w:rsidRPr="00AF6A2D" w:rsidRDefault="00AF6A2D" w:rsidP="00AF6A2D">
      <w:pPr>
        <w:widowControl/>
        <w:ind w:firstLineChars="200" w:firstLine="560"/>
        <w:jc w:val="left"/>
        <w:rPr>
          <w:sz w:val="28"/>
          <w:szCs w:val="28"/>
        </w:rPr>
      </w:pPr>
      <w:r w:rsidRPr="00AF6A2D">
        <w:rPr>
          <w:rFonts w:hint="eastAsia"/>
          <w:sz w:val="28"/>
          <w:szCs w:val="28"/>
        </w:rPr>
        <w:t>4.</w:t>
      </w:r>
      <w:r w:rsidRPr="00AF6A2D">
        <w:rPr>
          <w:rFonts w:hint="eastAsia"/>
          <w:sz w:val="28"/>
          <w:szCs w:val="28"/>
        </w:rPr>
        <w:t>职业规划设计的逻辑性。作品逻辑清晰、组织合理，准确把握职业规划设计的核心和关键。</w:t>
      </w:r>
    </w:p>
    <w:p w:rsidR="00AF6A2D" w:rsidRPr="00AF6A2D" w:rsidRDefault="00AF6A2D" w:rsidP="00AF6A2D">
      <w:pPr>
        <w:widowControl/>
        <w:ind w:firstLineChars="200" w:firstLine="560"/>
        <w:jc w:val="left"/>
        <w:rPr>
          <w:sz w:val="28"/>
          <w:szCs w:val="28"/>
        </w:rPr>
      </w:pPr>
      <w:r w:rsidRPr="00AF6A2D">
        <w:rPr>
          <w:rFonts w:hint="eastAsia"/>
          <w:sz w:val="28"/>
          <w:szCs w:val="28"/>
        </w:rPr>
        <w:t>5.</w:t>
      </w:r>
      <w:r w:rsidRPr="00AF6A2D">
        <w:rPr>
          <w:rFonts w:hint="eastAsia"/>
          <w:sz w:val="28"/>
          <w:szCs w:val="28"/>
        </w:rPr>
        <w:t>职业规划设计的创新性。创意新颖，充分体现个性而不落俗套</w:t>
      </w:r>
      <w:r w:rsidRPr="00AF6A2D">
        <w:rPr>
          <w:rFonts w:hint="eastAsia"/>
          <w:sz w:val="28"/>
          <w:szCs w:val="28"/>
        </w:rPr>
        <w:t xml:space="preserve">, </w:t>
      </w:r>
      <w:r w:rsidRPr="00AF6A2D">
        <w:rPr>
          <w:rFonts w:hint="eastAsia"/>
          <w:sz w:val="28"/>
          <w:szCs w:val="28"/>
        </w:rPr>
        <w:t>充分展示当代大学生朝气蓬勃的精神风貌。</w:t>
      </w:r>
    </w:p>
    <w:p w:rsidR="00AF6A2D" w:rsidRPr="00AF6A2D" w:rsidRDefault="00AF6A2D" w:rsidP="00AF6A2D">
      <w:pPr>
        <w:widowControl/>
        <w:ind w:firstLineChars="200" w:firstLine="560"/>
        <w:jc w:val="left"/>
        <w:rPr>
          <w:sz w:val="28"/>
          <w:szCs w:val="28"/>
        </w:rPr>
      </w:pPr>
      <w:r w:rsidRPr="00AF6A2D">
        <w:rPr>
          <w:rFonts w:hint="eastAsia"/>
          <w:sz w:val="28"/>
          <w:szCs w:val="28"/>
        </w:rPr>
        <w:t>二、</w:t>
      </w:r>
      <w:r w:rsidRPr="00AF6A2D">
        <w:rPr>
          <w:rFonts w:hint="eastAsia"/>
          <w:sz w:val="28"/>
          <w:szCs w:val="28"/>
        </w:rPr>
        <w:t>PPT</w:t>
      </w:r>
      <w:r w:rsidRPr="00AF6A2D">
        <w:rPr>
          <w:rFonts w:hint="eastAsia"/>
          <w:sz w:val="28"/>
          <w:szCs w:val="28"/>
        </w:rPr>
        <w:t>制作及展示（</w:t>
      </w:r>
      <w:r w:rsidRPr="00AF6A2D">
        <w:rPr>
          <w:rFonts w:hint="eastAsia"/>
          <w:sz w:val="28"/>
          <w:szCs w:val="28"/>
        </w:rPr>
        <w:t>40</w:t>
      </w:r>
      <w:r w:rsidRPr="00AF6A2D">
        <w:rPr>
          <w:rFonts w:hint="eastAsia"/>
          <w:sz w:val="28"/>
          <w:szCs w:val="28"/>
        </w:rPr>
        <w:t>分）</w:t>
      </w:r>
    </w:p>
    <w:p w:rsidR="00AF6A2D" w:rsidRPr="00AF6A2D" w:rsidRDefault="00AF6A2D" w:rsidP="00AF6A2D">
      <w:pPr>
        <w:widowControl/>
        <w:ind w:firstLineChars="200" w:firstLine="560"/>
        <w:jc w:val="left"/>
        <w:rPr>
          <w:sz w:val="28"/>
          <w:szCs w:val="28"/>
        </w:rPr>
      </w:pPr>
      <w:r w:rsidRPr="00AF6A2D">
        <w:rPr>
          <w:rFonts w:hint="eastAsia"/>
          <w:sz w:val="28"/>
          <w:szCs w:val="28"/>
        </w:rPr>
        <w:t>1.PPT</w:t>
      </w:r>
      <w:r w:rsidRPr="00AF6A2D">
        <w:rPr>
          <w:rFonts w:hint="eastAsia"/>
          <w:sz w:val="28"/>
          <w:szCs w:val="28"/>
        </w:rPr>
        <w:t>制作。</w:t>
      </w:r>
      <w:r w:rsidRPr="00AF6A2D">
        <w:rPr>
          <w:rFonts w:hint="eastAsia"/>
          <w:sz w:val="28"/>
          <w:szCs w:val="28"/>
        </w:rPr>
        <w:t>PPT</w:t>
      </w:r>
      <w:r w:rsidRPr="00AF6A2D">
        <w:rPr>
          <w:rFonts w:hint="eastAsia"/>
          <w:sz w:val="28"/>
          <w:szCs w:val="28"/>
        </w:rPr>
        <w:t>制作美观，条理清晰。</w:t>
      </w:r>
    </w:p>
    <w:p w:rsidR="00AF6A2D" w:rsidRPr="00AF6A2D" w:rsidRDefault="00AF6A2D" w:rsidP="00AF6A2D">
      <w:pPr>
        <w:widowControl/>
        <w:ind w:firstLineChars="200" w:firstLine="560"/>
        <w:jc w:val="left"/>
        <w:rPr>
          <w:sz w:val="28"/>
          <w:szCs w:val="28"/>
        </w:rPr>
      </w:pPr>
      <w:r w:rsidRPr="00AF6A2D">
        <w:rPr>
          <w:rFonts w:hint="eastAsia"/>
          <w:sz w:val="28"/>
          <w:szCs w:val="28"/>
        </w:rPr>
        <w:lastRenderedPageBreak/>
        <w:t>2.</w:t>
      </w:r>
      <w:r w:rsidRPr="00AF6A2D">
        <w:rPr>
          <w:rFonts w:hint="eastAsia"/>
          <w:sz w:val="28"/>
          <w:szCs w:val="28"/>
        </w:rPr>
        <w:t>表达的完整性。能够准确表达作品内容，准确把握职业规划设计的核心和关键。</w:t>
      </w:r>
    </w:p>
    <w:p w:rsidR="00AF6A2D" w:rsidRPr="00AF6A2D" w:rsidRDefault="00AF6A2D" w:rsidP="00AF6A2D">
      <w:pPr>
        <w:widowControl/>
        <w:ind w:firstLineChars="200" w:firstLine="560"/>
        <w:jc w:val="left"/>
        <w:rPr>
          <w:sz w:val="28"/>
          <w:szCs w:val="28"/>
        </w:rPr>
      </w:pPr>
      <w:r w:rsidRPr="00AF6A2D">
        <w:rPr>
          <w:rFonts w:hint="eastAsia"/>
          <w:sz w:val="28"/>
          <w:szCs w:val="28"/>
        </w:rPr>
        <w:t>3.</w:t>
      </w:r>
      <w:r w:rsidRPr="00AF6A2D">
        <w:rPr>
          <w:rFonts w:hint="eastAsia"/>
          <w:sz w:val="28"/>
          <w:szCs w:val="28"/>
        </w:rPr>
        <w:t>自我表达力。选手必须脱稿陈述，普通话要标准清晰，语言流畅，语速适中，表达简洁。</w:t>
      </w:r>
    </w:p>
    <w:p w:rsidR="00AF6A2D" w:rsidRPr="00AF6A2D" w:rsidRDefault="00AF6A2D" w:rsidP="00AF6A2D">
      <w:pPr>
        <w:widowControl/>
        <w:ind w:firstLineChars="200" w:firstLine="560"/>
        <w:jc w:val="left"/>
        <w:rPr>
          <w:sz w:val="28"/>
          <w:szCs w:val="28"/>
        </w:rPr>
      </w:pPr>
      <w:r w:rsidRPr="00AF6A2D">
        <w:rPr>
          <w:rFonts w:hint="eastAsia"/>
          <w:sz w:val="28"/>
          <w:szCs w:val="28"/>
        </w:rPr>
        <w:t>4.</w:t>
      </w:r>
      <w:r w:rsidRPr="00AF6A2D">
        <w:rPr>
          <w:rFonts w:hint="eastAsia"/>
          <w:sz w:val="28"/>
          <w:szCs w:val="28"/>
        </w:rPr>
        <w:t>表达生动性。表现力强，有感染力，控场灵活有效，能够调动观众气氛，现场互动效果优良。</w:t>
      </w:r>
    </w:p>
    <w:p w:rsidR="00AF6A2D" w:rsidRPr="00AF6A2D" w:rsidRDefault="00AF6A2D" w:rsidP="00AF6A2D">
      <w:pPr>
        <w:widowControl/>
        <w:ind w:firstLineChars="200" w:firstLine="560"/>
        <w:jc w:val="left"/>
        <w:rPr>
          <w:sz w:val="28"/>
          <w:szCs w:val="28"/>
        </w:rPr>
      </w:pPr>
      <w:r w:rsidRPr="00AF6A2D">
        <w:rPr>
          <w:rFonts w:hint="eastAsia"/>
          <w:sz w:val="28"/>
          <w:szCs w:val="28"/>
        </w:rPr>
        <w:t>5.</w:t>
      </w:r>
      <w:r w:rsidRPr="00AF6A2D">
        <w:rPr>
          <w:rFonts w:hint="eastAsia"/>
          <w:sz w:val="28"/>
          <w:szCs w:val="28"/>
        </w:rPr>
        <w:t>仪态。着装得体，仪态端庄、大方、美观。</w:t>
      </w:r>
    </w:p>
    <w:p w:rsidR="00AF6A2D" w:rsidRPr="00AF6A2D" w:rsidRDefault="00AF6A2D" w:rsidP="00AF6A2D">
      <w:pPr>
        <w:widowControl/>
        <w:ind w:firstLineChars="200" w:firstLine="560"/>
        <w:jc w:val="left"/>
        <w:rPr>
          <w:sz w:val="28"/>
          <w:szCs w:val="28"/>
        </w:rPr>
      </w:pPr>
      <w:r w:rsidRPr="00AF6A2D">
        <w:rPr>
          <w:rFonts w:hint="eastAsia"/>
          <w:sz w:val="28"/>
          <w:szCs w:val="28"/>
        </w:rPr>
        <w:t>三、现场答辩（</w:t>
      </w:r>
      <w:r w:rsidRPr="00AF6A2D">
        <w:rPr>
          <w:rFonts w:hint="eastAsia"/>
          <w:sz w:val="28"/>
          <w:szCs w:val="28"/>
        </w:rPr>
        <w:t>20</w:t>
      </w:r>
      <w:r w:rsidRPr="00AF6A2D">
        <w:rPr>
          <w:rFonts w:hint="eastAsia"/>
          <w:sz w:val="28"/>
          <w:szCs w:val="28"/>
        </w:rPr>
        <w:t>分）</w:t>
      </w:r>
    </w:p>
    <w:p w:rsidR="00AF6A2D" w:rsidRPr="00AF6A2D" w:rsidRDefault="00AF6A2D" w:rsidP="00AF6A2D">
      <w:pPr>
        <w:widowControl/>
        <w:ind w:firstLineChars="200" w:firstLine="560"/>
        <w:jc w:val="left"/>
        <w:rPr>
          <w:sz w:val="28"/>
          <w:szCs w:val="28"/>
        </w:rPr>
      </w:pPr>
      <w:r w:rsidRPr="00AF6A2D">
        <w:rPr>
          <w:rFonts w:hint="eastAsia"/>
          <w:sz w:val="28"/>
          <w:szCs w:val="28"/>
        </w:rPr>
        <w:t>1.</w:t>
      </w:r>
      <w:r w:rsidRPr="00AF6A2D">
        <w:rPr>
          <w:rFonts w:hint="eastAsia"/>
          <w:sz w:val="28"/>
          <w:szCs w:val="28"/>
        </w:rPr>
        <w:t>准确性。准确回答专家所提出的问题，内容完整。</w:t>
      </w:r>
    </w:p>
    <w:p w:rsidR="00AF6A2D" w:rsidRPr="00AF6A2D" w:rsidRDefault="00AF6A2D" w:rsidP="00AF6A2D">
      <w:pPr>
        <w:widowControl/>
        <w:ind w:firstLineChars="200" w:firstLine="560"/>
        <w:jc w:val="left"/>
        <w:rPr>
          <w:sz w:val="28"/>
          <w:szCs w:val="28"/>
        </w:rPr>
      </w:pPr>
      <w:r w:rsidRPr="00AF6A2D">
        <w:rPr>
          <w:rFonts w:hint="eastAsia"/>
          <w:sz w:val="28"/>
          <w:szCs w:val="28"/>
        </w:rPr>
        <w:t>2.</w:t>
      </w:r>
      <w:r w:rsidRPr="00AF6A2D">
        <w:rPr>
          <w:rFonts w:hint="eastAsia"/>
          <w:sz w:val="28"/>
          <w:szCs w:val="28"/>
        </w:rPr>
        <w:t>条理性。逻辑清晰，语言组织能力强。</w:t>
      </w:r>
    </w:p>
    <w:p w:rsidR="00AF6A2D" w:rsidRPr="00AF6A2D" w:rsidRDefault="00AF6A2D" w:rsidP="00AF6A2D">
      <w:pPr>
        <w:widowControl/>
        <w:ind w:firstLineChars="200" w:firstLine="560"/>
        <w:jc w:val="left"/>
        <w:rPr>
          <w:sz w:val="28"/>
          <w:szCs w:val="28"/>
        </w:rPr>
      </w:pPr>
      <w:r w:rsidRPr="00AF6A2D">
        <w:rPr>
          <w:rFonts w:hint="eastAsia"/>
          <w:sz w:val="28"/>
          <w:szCs w:val="28"/>
        </w:rPr>
        <w:t>3.</w:t>
      </w:r>
      <w:r w:rsidRPr="00AF6A2D">
        <w:rPr>
          <w:rFonts w:hint="eastAsia"/>
          <w:sz w:val="28"/>
          <w:szCs w:val="28"/>
        </w:rPr>
        <w:t>把控性。思路敏捷，现场把控能力强。</w:t>
      </w:r>
    </w:p>
    <w:p w:rsidR="00AF6A2D" w:rsidRPr="00AF6A2D" w:rsidRDefault="00AF6A2D" w:rsidP="00AF6A2D">
      <w:pPr>
        <w:widowControl/>
        <w:ind w:firstLineChars="200" w:firstLine="560"/>
        <w:jc w:val="left"/>
        <w:rPr>
          <w:sz w:val="28"/>
          <w:szCs w:val="28"/>
        </w:rPr>
      </w:pPr>
      <w:r w:rsidRPr="00AF6A2D">
        <w:rPr>
          <w:sz w:val="28"/>
          <w:szCs w:val="28"/>
        </w:rPr>
        <w:t xml:space="preserve"> </w:t>
      </w:r>
    </w:p>
    <w:p w:rsidR="006A69A9" w:rsidRDefault="006A69A9"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33DD5" w:rsidRDefault="00B33DD5" w:rsidP="008452DC">
      <w:pPr>
        <w:widowControl/>
        <w:jc w:val="left"/>
        <w:rPr>
          <w:sz w:val="28"/>
          <w:szCs w:val="28"/>
        </w:rPr>
        <w:sectPr w:rsidR="00B33DD5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B33DD5" w:rsidRPr="007810A6" w:rsidRDefault="00B33DD5" w:rsidP="00B33DD5">
      <w:pPr>
        <w:rPr>
          <w:rFonts w:ascii="黑体" w:eastAsia="黑体" w:hAnsi="黑体"/>
          <w:bCs/>
          <w:sz w:val="32"/>
          <w:szCs w:val="32"/>
        </w:rPr>
      </w:pPr>
      <w:r w:rsidRPr="007810A6">
        <w:rPr>
          <w:rFonts w:ascii="黑体" w:eastAsia="黑体" w:hAnsi="黑体" w:hint="eastAsia"/>
          <w:bCs/>
          <w:sz w:val="32"/>
          <w:szCs w:val="32"/>
        </w:rPr>
        <w:lastRenderedPageBreak/>
        <w:t>附件</w:t>
      </w:r>
      <w:r w:rsidR="00DF121E">
        <w:rPr>
          <w:rFonts w:ascii="黑体" w:eastAsia="黑体" w:hAnsi="黑体" w:hint="eastAsia"/>
          <w:bCs/>
          <w:sz w:val="32"/>
          <w:szCs w:val="32"/>
        </w:rPr>
        <w:t>3</w:t>
      </w:r>
    </w:p>
    <w:p w:rsidR="00B33DD5" w:rsidRDefault="00B33DD5" w:rsidP="00FC4F2D">
      <w:pPr>
        <w:ind w:firstLineChars="200" w:firstLine="903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郑州师范学院大学生职业生涯规划大赛</w:t>
      </w:r>
    </w:p>
    <w:p w:rsidR="00B33DD5" w:rsidRDefault="00B33DD5" w:rsidP="00FC4F2D">
      <w:pPr>
        <w:ind w:firstLineChars="200" w:firstLine="903"/>
        <w:jc w:val="center"/>
        <w:rPr>
          <w:rFonts w:ascii="宋体" w:hAnsi="宋体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学院</w:t>
      </w:r>
      <w:r w:rsidRPr="006E6A11">
        <w:rPr>
          <w:rFonts w:ascii="宋体" w:hAnsi="宋体" w:hint="eastAsia"/>
          <w:b/>
          <w:bCs/>
          <w:sz w:val="44"/>
          <w:szCs w:val="44"/>
        </w:rPr>
        <w:t>参赛报名汇总表</w:t>
      </w:r>
    </w:p>
    <w:p w:rsidR="00B33DD5" w:rsidRPr="005735ED" w:rsidRDefault="00B33DD5" w:rsidP="00B33DD5">
      <w:pPr>
        <w:rPr>
          <w:rFonts w:ascii="黑体" w:eastAsia="黑体" w:hAnsi="黑体"/>
          <w:bCs/>
          <w:sz w:val="28"/>
          <w:szCs w:val="28"/>
        </w:rPr>
      </w:pPr>
      <w:r w:rsidRPr="005735ED">
        <w:rPr>
          <w:rFonts w:ascii="黑体" w:eastAsia="黑体" w:hAnsi="黑体" w:hint="eastAsia"/>
          <w:bCs/>
          <w:sz w:val="28"/>
          <w:szCs w:val="28"/>
        </w:rPr>
        <w:t>学院：</w:t>
      </w:r>
      <w:r>
        <w:rPr>
          <w:rFonts w:ascii="黑体" w:eastAsia="黑体" w:hAnsi="黑体" w:hint="eastAsia"/>
          <w:bCs/>
          <w:sz w:val="28"/>
          <w:szCs w:val="28"/>
        </w:rPr>
        <w:t xml:space="preserve">（加盖公章）              </w:t>
      </w:r>
      <w:r w:rsidR="00FC4F2D">
        <w:rPr>
          <w:rFonts w:ascii="黑体" w:eastAsia="黑体" w:hAnsi="黑体" w:hint="eastAsia"/>
          <w:bCs/>
          <w:sz w:val="28"/>
          <w:szCs w:val="28"/>
        </w:rPr>
        <w:t xml:space="preserve">                               </w:t>
      </w:r>
      <w:r>
        <w:rPr>
          <w:rFonts w:ascii="黑体" w:eastAsia="黑体" w:hAnsi="黑体" w:hint="eastAsia"/>
          <w:bCs/>
          <w:sz w:val="28"/>
          <w:szCs w:val="28"/>
        </w:rPr>
        <w:t>时间：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85"/>
        <w:gridCol w:w="1813"/>
        <w:gridCol w:w="1500"/>
        <w:gridCol w:w="2231"/>
        <w:gridCol w:w="2127"/>
        <w:gridCol w:w="1918"/>
        <w:gridCol w:w="1867"/>
      </w:tblGrid>
      <w:tr w:rsidR="00064B95" w:rsidRPr="002C7190" w:rsidTr="00064B95">
        <w:tc>
          <w:tcPr>
            <w:tcW w:w="1811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楷体_GB2312" w:eastAsia="楷体_GB2312" w:hAnsi="宋体"/>
                <w:bCs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Cs/>
                <w:sz w:val="32"/>
                <w:szCs w:val="32"/>
              </w:rPr>
              <w:t>学院</w:t>
            </w:r>
          </w:p>
        </w:tc>
        <w:tc>
          <w:tcPr>
            <w:tcW w:w="1954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楷体_GB2312" w:eastAsia="楷体_GB2312" w:hAnsi="宋体"/>
                <w:bCs/>
                <w:sz w:val="32"/>
                <w:szCs w:val="32"/>
              </w:rPr>
            </w:pPr>
            <w:r w:rsidRPr="002C7190">
              <w:rPr>
                <w:rFonts w:ascii="楷体_GB2312" w:eastAsia="楷体_GB2312" w:hAnsi="宋体" w:hint="eastAsia"/>
                <w:bCs/>
                <w:sz w:val="32"/>
                <w:szCs w:val="32"/>
              </w:rPr>
              <w:t>姓名</w:t>
            </w:r>
          </w:p>
        </w:tc>
        <w:tc>
          <w:tcPr>
            <w:tcW w:w="1606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楷体_GB2312" w:eastAsia="楷体_GB2312" w:hAnsi="宋体"/>
                <w:bCs/>
                <w:sz w:val="32"/>
                <w:szCs w:val="32"/>
              </w:rPr>
            </w:pPr>
            <w:r w:rsidRPr="002C7190">
              <w:rPr>
                <w:rFonts w:ascii="楷体_GB2312" w:eastAsia="楷体_GB2312" w:hAnsi="宋体" w:hint="eastAsia"/>
                <w:bCs/>
                <w:sz w:val="32"/>
                <w:szCs w:val="32"/>
              </w:rPr>
              <w:t>专业</w:t>
            </w:r>
          </w:p>
        </w:tc>
        <w:tc>
          <w:tcPr>
            <w:tcW w:w="2418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楷体_GB2312" w:eastAsia="楷体_GB2312" w:hAnsi="宋体"/>
                <w:bCs/>
                <w:sz w:val="32"/>
                <w:szCs w:val="32"/>
              </w:rPr>
            </w:pPr>
            <w:r w:rsidRPr="002C7190">
              <w:rPr>
                <w:rFonts w:ascii="楷体_GB2312" w:eastAsia="楷体_GB2312" w:hAnsi="宋体" w:hint="eastAsia"/>
                <w:bCs/>
                <w:sz w:val="32"/>
                <w:szCs w:val="32"/>
              </w:rPr>
              <w:t>学号</w:t>
            </w:r>
          </w:p>
        </w:tc>
        <w:tc>
          <w:tcPr>
            <w:tcW w:w="2302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楷体_GB2312" w:eastAsia="楷体_GB2312" w:hAnsi="宋体"/>
                <w:bCs/>
                <w:sz w:val="32"/>
                <w:szCs w:val="32"/>
              </w:rPr>
            </w:pPr>
            <w:r w:rsidRPr="002C7190">
              <w:rPr>
                <w:rFonts w:ascii="楷体_GB2312" w:eastAsia="楷体_GB2312" w:hAnsi="宋体" w:hint="eastAsia"/>
                <w:bCs/>
                <w:sz w:val="32"/>
                <w:szCs w:val="32"/>
              </w:rPr>
              <w:t>手机号</w:t>
            </w:r>
          </w:p>
        </w:tc>
        <w:tc>
          <w:tcPr>
            <w:tcW w:w="2070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楷体_GB2312" w:eastAsia="楷体_GB2312" w:hAnsi="宋体"/>
                <w:bCs/>
                <w:sz w:val="32"/>
                <w:szCs w:val="32"/>
              </w:rPr>
            </w:pPr>
            <w:r w:rsidRPr="002C7190">
              <w:rPr>
                <w:rFonts w:ascii="楷体_GB2312" w:eastAsia="楷体_GB2312" w:hAnsi="宋体" w:hint="eastAsia"/>
                <w:bCs/>
                <w:sz w:val="32"/>
                <w:szCs w:val="32"/>
              </w:rPr>
              <w:t>邮箱</w:t>
            </w:r>
          </w:p>
        </w:tc>
        <w:tc>
          <w:tcPr>
            <w:tcW w:w="2013" w:type="dxa"/>
          </w:tcPr>
          <w:p w:rsidR="00064B95" w:rsidRPr="002C7190" w:rsidRDefault="00064B95" w:rsidP="001C333B">
            <w:pPr>
              <w:jc w:val="center"/>
              <w:rPr>
                <w:rFonts w:ascii="楷体_GB2312" w:eastAsia="楷体_GB2312" w:hAnsi="宋体"/>
                <w:bCs/>
                <w:sz w:val="32"/>
                <w:szCs w:val="32"/>
              </w:rPr>
            </w:pPr>
            <w:r>
              <w:rPr>
                <w:rFonts w:ascii="楷体_GB2312" w:eastAsia="楷体_GB2312" w:hAnsi="宋体" w:hint="eastAsia"/>
                <w:bCs/>
                <w:sz w:val="32"/>
                <w:szCs w:val="32"/>
              </w:rPr>
              <w:t>指导老师</w:t>
            </w:r>
          </w:p>
        </w:tc>
      </w:tr>
      <w:tr w:rsidR="00064B95" w:rsidRPr="002C7190" w:rsidTr="00064B95">
        <w:tc>
          <w:tcPr>
            <w:tcW w:w="1811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954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06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418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02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13" w:type="dxa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064B95" w:rsidRPr="002C7190" w:rsidTr="00064B95">
        <w:tc>
          <w:tcPr>
            <w:tcW w:w="1811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954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06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418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02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13" w:type="dxa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064B95" w:rsidRPr="002C7190" w:rsidTr="00064B95">
        <w:tc>
          <w:tcPr>
            <w:tcW w:w="1811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954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06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418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02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13" w:type="dxa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064B95" w:rsidRPr="002C7190" w:rsidTr="00064B95">
        <w:tc>
          <w:tcPr>
            <w:tcW w:w="1811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954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06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418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02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13" w:type="dxa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064B95" w:rsidRPr="002C7190" w:rsidTr="00064B95">
        <w:tc>
          <w:tcPr>
            <w:tcW w:w="1811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954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06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418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02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13" w:type="dxa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064B95" w:rsidRPr="002C7190" w:rsidTr="00064B95">
        <w:tc>
          <w:tcPr>
            <w:tcW w:w="1811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954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06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418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02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13" w:type="dxa"/>
          </w:tcPr>
          <w:p w:rsidR="00064B95" w:rsidRPr="002C7190" w:rsidRDefault="00064B95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  <w:tr w:rsidR="00FC4F2D" w:rsidRPr="002C7190" w:rsidTr="00064B95">
        <w:tc>
          <w:tcPr>
            <w:tcW w:w="1811" w:type="dxa"/>
            <w:shd w:val="clear" w:color="auto" w:fill="auto"/>
          </w:tcPr>
          <w:p w:rsidR="00FC4F2D" w:rsidRPr="002C7190" w:rsidRDefault="00FC4F2D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954" w:type="dxa"/>
            <w:shd w:val="clear" w:color="auto" w:fill="auto"/>
          </w:tcPr>
          <w:p w:rsidR="00FC4F2D" w:rsidRPr="002C7190" w:rsidRDefault="00FC4F2D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1606" w:type="dxa"/>
            <w:shd w:val="clear" w:color="auto" w:fill="auto"/>
          </w:tcPr>
          <w:p w:rsidR="00FC4F2D" w:rsidRPr="002C7190" w:rsidRDefault="00FC4F2D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418" w:type="dxa"/>
            <w:shd w:val="clear" w:color="auto" w:fill="auto"/>
          </w:tcPr>
          <w:p w:rsidR="00FC4F2D" w:rsidRPr="002C7190" w:rsidRDefault="00FC4F2D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302" w:type="dxa"/>
            <w:shd w:val="clear" w:color="auto" w:fill="auto"/>
          </w:tcPr>
          <w:p w:rsidR="00FC4F2D" w:rsidRPr="002C7190" w:rsidRDefault="00FC4F2D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70" w:type="dxa"/>
            <w:shd w:val="clear" w:color="auto" w:fill="auto"/>
          </w:tcPr>
          <w:p w:rsidR="00FC4F2D" w:rsidRPr="002C7190" w:rsidRDefault="00FC4F2D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  <w:tc>
          <w:tcPr>
            <w:tcW w:w="2013" w:type="dxa"/>
          </w:tcPr>
          <w:p w:rsidR="00FC4F2D" w:rsidRPr="002C7190" w:rsidRDefault="00FC4F2D" w:rsidP="001C333B">
            <w:pPr>
              <w:jc w:val="center"/>
              <w:rPr>
                <w:rFonts w:ascii="仿宋_GB2312" w:eastAsia="仿宋_GB2312" w:hAnsi="宋体"/>
                <w:bCs/>
                <w:sz w:val="32"/>
                <w:szCs w:val="32"/>
              </w:rPr>
            </w:pPr>
          </w:p>
        </w:tc>
      </w:tr>
    </w:tbl>
    <w:p w:rsidR="008452DC" w:rsidRDefault="008452DC" w:rsidP="008452DC">
      <w:pPr>
        <w:widowControl/>
        <w:jc w:val="left"/>
        <w:rPr>
          <w:sz w:val="28"/>
          <w:szCs w:val="28"/>
        </w:rPr>
      </w:pPr>
    </w:p>
    <w:p w:rsidR="008F0522" w:rsidRPr="008D210E" w:rsidRDefault="008F0522" w:rsidP="00FC4F2D">
      <w:pPr>
        <w:widowControl/>
        <w:jc w:val="left"/>
      </w:pPr>
      <w:r w:rsidRPr="00781770">
        <w:rPr>
          <w:rFonts w:hint="eastAsia"/>
          <w:sz w:val="24"/>
          <w:szCs w:val="28"/>
        </w:rPr>
        <w:t>学院负责老师</w:t>
      </w:r>
      <w:r w:rsidR="00781770" w:rsidRPr="00781770">
        <w:rPr>
          <w:rFonts w:hint="eastAsia"/>
          <w:sz w:val="24"/>
          <w:szCs w:val="28"/>
        </w:rPr>
        <w:t>（签字）</w:t>
      </w:r>
      <w:r w:rsidRPr="00781770">
        <w:rPr>
          <w:rFonts w:hint="eastAsia"/>
          <w:sz w:val="24"/>
          <w:szCs w:val="28"/>
        </w:rPr>
        <w:t>：</w:t>
      </w:r>
      <w:r w:rsidRPr="00781770">
        <w:rPr>
          <w:rFonts w:hint="eastAsia"/>
          <w:sz w:val="24"/>
          <w:szCs w:val="28"/>
        </w:rPr>
        <w:t xml:space="preserve">   </w:t>
      </w:r>
      <w:r w:rsidR="00781770">
        <w:rPr>
          <w:rFonts w:hint="eastAsia"/>
          <w:sz w:val="24"/>
          <w:szCs w:val="28"/>
        </w:rPr>
        <w:t xml:space="preserve">      </w:t>
      </w:r>
      <w:r w:rsidRPr="00781770">
        <w:rPr>
          <w:rFonts w:hint="eastAsia"/>
          <w:sz w:val="24"/>
          <w:szCs w:val="28"/>
        </w:rPr>
        <w:t xml:space="preserve">        </w:t>
      </w:r>
      <w:r w:rsidRPr="00781770">
        <w:rPr>
          <w:rFonts w:hint="eastAsia"/>
          <w:sz w:val="24"/>
          <w:szCs w:val="28"/>
        </w:rPr>
        <w:t>联系电话：</w:t>
      </w:r>
      <w:r w:rsidRPr="00781770">
        <w:rPr>
          <w:rFonts w:hint="eastAsia"/>
          <w:sz w:val="24"/>
          <w:szCs w:val="28"/>
        </w:rPr>
        <w:t xml:space="preserve">               </w:t>
      </w:r>
      <w:r w:rsidR="00781770">
        <w:rPr>
          <w:rFonts w:hint="eastAsia"/>
          <w:sz w:val="24"/>
          <w:szCs w:val="28"/>
        </w:rPr>
        <w:t xml:space="preserve"> </w:t>
      </w:r>
      <w:r w:rsidRPr="00781770">
        <w:rPr>
          <w:rFonts w:hint="eastAsia"/>
          <w:sz w:val="24"/>
          <w:szCs w:val="28"/>
        </w:rPr>
        <w:t xml:space="preserve">          </w:t>
      </w:r>
      <w:r w:rsidRPr="00781770">
        <w:rPr>
          <w:rFonts w:hint="eastAsia"/>
          <w:sz w:val="24"/>
          <w:szCs w:val="28"/>
        </w:rPr>
        <w:t>学院领导</w:t>
      </w:r>
      <w:r w:rsidR="00781770" w:rsidRPr="00781770">
        <w:rPr>
          <w:rFonts w:hint="eastAsia"/>
          <w:sz w:val="24"/>
          <w:szCs w:val="28"/>
        </w:rPr>
        <w:t>（签字）</w:t>
      </w:r>
      <w:r w:rsidR="00FC4F2D">
        <w:rPr>
          <w:rFonts w:hint="eastAsia"/>
          <w:sz w:val="24"/>
          <w:szCs w:val="28"/>
        </w:rPr>
        <w:t>：</w:t>
      </w:r>
    </w:p>
    <w:sectPr w:rsidR="008F0522" w:rsidRPr="008D210E" w:rsidSect="00FC4F2D">
      <w:footerReference w:type="even" r:id="rId8"/>
      <w:footerReference w:type="default" r:id="rId9"/>
      <w:pgSz w:w="16838" w:h="11906" w:orient="landscape"/>
      <w:pgMar w:top="1588" w:right="1985" w:bottom="1644" w:left="1928" w:header="0" w:footer="1588" w:gutter="0"/>
      <w:cols w:space="720"/>
      <w:docGrid w:type="linesAndChars" w:linePitch="587" w:charSpace="20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E0B" w:rsidRDefault="009D6E0B" w:rsidP="0061644D">
      <w:r>
        <w:separator/>
      </w:r>
    </w:p>
  </w:endnote>
  <w:endnote w:type="continuationSeparator" w:id="1">
    <w:p w:rsidR="009D6E0B" w:rsidRDefault="009D6E0B" w:rsidP="006164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7C" w:rsidRDefault="00A06529">
    <w:pPr>
      <w:pStyle w:val="a4"/>
      <w:framePr w:wrap="around" w:vAnchor="text" w:hAnchor="margin" w:xAlign="outside" w:y="1"/>
      <w:rPr>
        <w:rStyle w:val="a6"/>
      </w:rPr>
    </w:pPr>
    <w:r>
      <w:fldChar w:fldCharType="begin"/>
    </w:r>
    <w:r w:rsidR="00D009BD">
      <w:rPr>
        <w:rStyle w:val="a6"/>
      </w:rPr>
      <w:instrText xml:space="preserve">PAGE  </w:instrText>
    </w:r>
    <w:r>
      <w:fldChar w:fldCharType="end"/>
    </w:r>
  </w:p>
  <w:p w:rsidR="002E217C" w:rsidRDefault="002E217C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217C" w:rsidRDefault="00D009BD">
    <w:pPr>
      <w:pStyle w:val="a4"/>
      <w:framePr w:wrap="around" w:vAnchor="text" w:hAnchor="margin" w:xAlign="outside" w:y="1"/>
      <w:rPr>
        <w:rStyle w:val="a6"/>
        <w:rFonts w:ascii="仿宋_GB2312"/>
        <w:sz w:val="28"/>
        <w:szCs w:val="28"/>
      </w:rPr>
    </w:pPr>
    <w:r>
      <w:rPr>
        <w:rStyle w:val="a6"/>
        <w:rFonts w:ascii="仿宋_GB2312" w:hint="eastAsia"/>
        <w:sz w:val="28"/>
        <w:szCs w:val="28"/>
      </w:rPr>
      <w:t>—</w:t>
    </w:r>
    <w:r>
      <w:rPr>
        <w:rStyle w:val="a6"/>
        <w:rFonts w:ascii="仿宋_GB2312" w:hint="eastAsia"/>
        <w:sz w:val="28"/>
        <w:szCs w:val="28"/>
      </w:rPr>
      <w:t xml:space="preserve"> </w:t>
    </w:r>
    <w:r w:rsidR="00A06529">
      <w:rPr>
        <w:rFonts w:ascii="仿宋_GB2312" w:hint="eastAsia"/>
        <w:sz w:val="28"/>
        <w:szCs w:val="28"/>
      </w:rPr>
      <w:fldChar w:fldCharType="begin"/>
    </w:r>
    <w:r>
      <w:rPr>
        <w:rStyle w:val="a6"/>
        <w:rFonts w:ascii="仿宋_GB2312" w:hint="eastAsia"/>
        <w:sz w:val="28"/>
        <w:szCs w:val="28"/>
      </w:rPr>
      <w:instrText xml:space="preserve"> PAGE </w:instrText>
    </w:r>
    <w:r w:rsidR="00A06529">
      <w:rPr>
        <w:rFonts w:ascii="仿宋_GB2312" w:hint="eastAsia"/>
        <w:sz w:val="28"/>
        <w:szCs w:val="28"/>
      </w:rPr>
      <w:fldChar w:fldCharType="separate"/>
    </w:r>
    <w:r w:rsidR="00C40DFE">
      <w:rPr>
        <w:rStyle w:val="a6"/>
        <w:rFonts w:ascii="仿宋_GB2312"/>
        <w:noProof/>
        <w:sz w:val="28"/>
        <w:szCs w:val="28"/>
      </w:rPr>
      <w:t>9</w:t>
    </w:r>
    <w:r w:rsidR="00A06529">
      <w:rPr>
        <w:rFonts w:ascii="仿宋_GB2312" w:hint="eastAsia"/>
        <w:sz w:val="28"/>
        <w:szCs w:val="28"/>
      </w:rPr>
      <w:fldChar w:fldCharType="end"/>
    </w:r>
    <w:r>
      <w:rPr>
        <w:rStyle w:val="a6"/>
        <w:rFonts w:ascii="仿宋_GB2312" w:hint="eastAsia"/>
        <w:sz w:val="28"/>
        <w:szCs w:val="28"/>
      </w:rPr>
      <w:t xml:space="preserve"> </w:t>
    </w:r>
    <w:r>
      <w:rPr>
        <w:rStyle w:val="a6"/>
        <w:rFonts w:ascii="仿宋_GB2312" w:hint="eastAsia"/>
        <w:sz w:val="28"/>
        <w:szCs w:val="28"/>
      </w:rPr>
      <w:t>—</w:t>
    </w:r>
  </w:p>
  <w:p w:rsidR="002E217C" w:rsidRDefault="002E217C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E0B" w:rsidRDefault="009D6E0B" w:rsidP="0061644D">
      <w:r>
        <w:separator/>
      </w:r>
    </w:p>
  </w:footnote>
  <w:footnote w:type="continuationSeparator" w:id="1">
    <w:p w:rsidR="009D6E0B" w:rsidRDefault="009D6E0B" w:rsidP="006164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10"/>
  <w:drawingGridVerticalSpacing w:val="587"/>
  <w:displayHorizontalDrawingGridEvery w:val="0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1644D"/>
    <w:rsid w:val="00036632"/>
    <w:rsid w:val="0005728A"/>
    <w:rsid w:val="00057DA4"/>
    <w:rsid w:val="00064B95"/>
    <w:rsid w:val="000B36F2"/>
    <w:rsid w:val="000F5D9D"/>
    <w:rsid w:val="00143FA2"/>
    <w:rsid w:val="001707C7"/>
    <w:rsid w:val="001E79D7"/>
    <w:rsid w:val="002520A5"/>
    <w:rsid w:val="002E217C"/>
    <w:rsid w:val="0031338B"/>
    <w:rsid w:val="00336699"/>
    <w:rsid w:val="003F1BAF"/>
    <w:rsid w:val="003F60A6"/>
    <w:rsid w:val="00443322"/>
    <w:rsid w:val="006075D7"/>
    <w:rsid w:val="0061644D"/>
    <w:rsid w:val="00624785"/>
    <w:rsid w:val="00655097"/>
    <w:rsid w:val="00661E73"/>
    <w:rsid w:val="0067578D"/>
    <w:rsid w:val="006A69A9"/>
    <w:rsid w:val="007738EE"/>
    <w:rsid w:val="00781770"/>
    <w:rsid w:val="00781AFB"/>
    <w:rsid w:val="007D076E"/>
    <w:rsid w:val="008452DC"/>
    <w:rsid w:val="008D210E"/>
    <w:rsid w:val="008F0522"/>
    <w:rsid w:val="00905579"/>
    <w:rsid w:val="00905D2F"/>
    <w:rsid w:val="009D6E0B"/>
    <w:rsid w:val="00A06529"/>
    <w:rsid w:val="00A344DA"/>
    <w:rsid w:val="00AC6964"/>
    <w:rsid w:val="00AF6A2D"/>
    <w:rsid w:val="00B33DD5"/>
    <w:rsid w:val="00B63BE1"/>
    <w:rsid w:val="00B63F9C"/>
    <w:rsid w:val="00BE2403"/>
    <w:rsid w:val="00C40DFE"/>
    <w:rsid w:val="00C574A4"/>
    <w:rsid w:val="00D009BD"/>
    <w:rsid w:val="00D20105"/>
    <w:rsid w:val="00DE2537"/>
    <w:rsid w:val="00DF121E"/>
    <w:rsid w:val="00E12E1C"/>
    <w:rsid w:val="00E826D3"/>
    <w:rsid w:val="00EE6781"/>
    <w:rsid w:val="00FC4F2D"/>
    <w:rsid w:val="00FD275C"/>
    <w:rsid w:val="00FF3F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4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1644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1644D"/>
    <w:rPr>
      <w:sz w:val="18"/>
      <w:szCs w:val="18"/>
    </w:rPr>
  </w:style>
  <w:style w:type="paragraph" w:styleId="a4">
    <w:name w:val="footer"/>
    <w:basedOn w:val="a"/>
    <w:link w:val="Char0"/>
    <w:unhideWhenUsed/>
    <w:rsid w:val="0061644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1644D"/>
    <w:rPr>
      <w:sz w:val="18"/>
      <w:szCs w:val="18"/>
    </w:rPr>
  </w:style>
  <w:style w:type="paragraph" w:customStyle="1" w:styleId="Char1">
    <w:name w:val="Char"/>
    <w:basedOn w:val="a"/>
    <w:rsid w:val="0061644D"/>
    <w:rPr>
      <w:rFonts w:ascii="Times New Roman" w:eastAsia="仿宋_GB2312" w:hAnsi="Times New Roman" w:cs="Times New Roman"/>
      <w:sz w:val="32"/>
      <w:szCs w:val="32"/>
    </w:rPr>
  </w:style>
  <w:style w:type="paragraph" w:styleId="a5">
    <w:name w:val="Balloon Text"/>
    <w:basedOn w:val="a"/>
    <w:link w:val="Char2"/>
    <w:uiPriority w:val="99"/>
    <w:semiHidden/>
    <w:unhideWhenUsed/>
    <w:rsid w:val="00781770"/>
    <w:rPr>
      <w:sz w:val="18"/>
      <w:szCs w:val="18"/>
    </w:rPr>
  </w:style>
  <w:style w:type="character" w:customStyle="1" w:styleId="Char2">
    <w:name w:val="批注框文本 Char"/>
    <w:basedOn w:val="a0"/>
    <w:link w:val="a5"/>
    <w:uiPriority w:val="99"/>
    <w:semiHidden/>
    <w:rsid w:val="00781770"/>
    <w:rPr>
      <w:sz w:val="18"/>
      <w:szCs w:val="18"/>
    </w:rPr>
  </w:style>
  <w:style w:type="character" w:styleId="a6">
    <w:name w:val="page number"/>
    <w:basedOn w:val="a0"/>
    <w:rsid w:val="001E79D7"/>
  </w:style>
  <w:style w:type="character" w:customStyle="1" w:styleId="Char3">
    <w:name w:val="批注文字 Char"/>
    <w:basedOn w:val="a0"/>
    <w:link w:val="a7"/>
    <w:qFormat/>
    <w:rsid w:val="001E79D7"/>
    <w:rPr>
      <w:rFonts w:ascii="仿宋_GB2312" w:eastAsia="仿宋_GB2312" w:hAnsi="Calibri"/>
      <w:color w:val="000000"/>
      <w:sz w:val="30"/>
      <w:szCs w:val="24"/>
    </w:rPr>
  </w:style>
  <w:style w:type="paragraph" w:styleId="a7">
    <w:name w:val="annotation text"/>
    <w:basedOn w:val="a"/>
    <w:link w:val="Char3"/>
    <w:qFormat/>
    <w:rsid w:val="001E79D7"/>
    <w:pPr>
      <w:jc w:val="left"/>
    </w:pPr>
    <w:rPr>
      <w:rFonts w:ascii="仿宋_GB2312" w:eastAsia="仿宋_GB2312" w:hAnsi="Calibri"/>
      <w:color w:val="000000"/>
      <w:sz w:val="30"/>
      <w:szCs w:val="24"/>
    </w:rPr>
  </w:style>
  <w:style w:type="character" w:customStyle="1" w:styleId="Char10">
    <w:name w:val="批注文字 Char1"/>
    <w:basedOn w:val="a0"/>
    <w:link w:val="a7"/>
    <w:uiPriority w:val="99"/>
    <w:semiHidden/>
    <w:rsid w:val="001E79D7"/>
  </w:style>
  <w:style w:type="table" w:styleId="a8">
    <w:name w:val="Table Grid"/>
    <w:basedOn w:val="a1"/>
    <w:qFormat/>
    <w:rsid w:val="001E79D7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A322B-404C-4E79-9DDF-84C74AA21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9</Pages>
  <Words>490</Words>
  <Characters>2796</Characters>
  <Application>Microsoft Office Word</Application>
  <DocSecurity>0</DocSecurity>
  <Lines>23</Lines>
  <Paragraphs>6</Paragraphs>
  <ScaleCrop>false</ScaleCrop>
  <Company/>
  <LinksUpToDate>false</LinksUpToDate>
  <CharactersWithSpaces>3280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24</cp:revision>
  <cp:lastPrinted>2020-10-08T01:31:00Z</cp:lastPrinted>
  <dcterms:created xsi:type="dcterms:W3CDTF">2020-10-04T07:06:00Z</dcterms:created>
  <dcterms:modified xsi:type="dcterms:W3CDTF">2020-10-08T03:25:00Z</dcterms:modified>
</cp:coreProperties>
</file>