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sz w:val="32"/>
          <w:szCs w:val="32"/>
          <w:lang w:val="en-US" w:eastAsia="zh-CN"/>
        </w:rPr>
      </w:pPr>
      <w:r>
        <w:rPr>
          <w:rFonts w:eastAsiaTheme="minorEastAsia"/>
          <w:b/>
          <w:sz w:val="32"/>
          <w:szCs w:val="32"/>
        </w:rPr>
        <w:t>附件</w:t>
      </w:r>
      <w:r>
        <w:rPr>
          <w:rFonts w:hint="eastAsia" w:eastAsiaTheme="minorEastAsia"/>
          <w:b/>
          <w:sz w:val="32"/>
          <w:szCs w:val="32"/>
          <w:lang w:val="en-US" w:eastAsia="zh-CN"/>
        </w:rPr>
        <w:t>1</w:t>
      </w:r>
      <w:bookmarkStart w:id="24" w:name="_GoBack"/>
      <w:bookmarkEnd w:id="24"/>
    </w:p>
    <w:p/>
    <w:p/>
    <w:p/>
    <w:p/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2021年专项资金备选项目申报书</w:t>
      </w:r>
    </w:p>
    <w:p/>
    <w:p/>
    <w:p/>
    <w:p/>
    <w:p/>
    <w:p/>
    <w:p/>
    <w:p/>
    <w:p/>
    <w:p/>
    <w:p>
      <w:pPr>
        <w:ind w:firstLine="1864" w:firstLineChars="666"/>
      </w:pPr>
    </w:p>
    <w:p>
      <w:pPr>
        <w:ind w:firstLine="1864" w:firstLineChars="666"/>
      </w:pPr>
    </w:p>
    <w:p>
      <w:pPr>
        <w:ind w:firstLine="1998" w:firstLineChars="666"/>
        <w:rPr>
          <w:sz w:val="30"/>
          <w:szCs w:val="30"/>
        </w:rPr>
      </w:pPr>
      <w:r>
        <w:rPr>
          <w:sz w:val="30"/>
          <w:szCs w:val="30"/>
        </w:rPr>
        <w:t xml:space="preserve">               </w:t>
      </w:r>
    </w:p>
    <w:p>
      <w:pPr>
        <w:ind w:firstLine="1200" w:firstLineChars="400"/>
        <w:rPr>
          <w:sz w:val="30"/>
          <w:szCs w:val="30"/>
        </w:rPr>
      </w:pPr>
      <w:r>
        <w:rPr>
          <w:sz w:val="30"/>
          <w:szCs w:val="30"/>
        </w:rPr>
        <w:t>项目名称：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    </w:t>
      </w:r>
      <w:r>
        <w:rPr>
          <w:sz w:val="30"/>
          <w:szCs w:val="30"/>
          <w:u w:val="single"/>
        </w:rPr>
        <w:t xml:space="preserve"> </w:t>
      </w:r>
    </w:p>
    <w:p>
      <w:pPr>
        <w:ind w:firstLine="1200" w:firstLineChars="400"/>
        <w:rPr>
          <w:sz w:val="30"/>
          <w:szCs w:val="30"/>
        </w:rPr>
      </w:pPr>
      <w:r>
        <w:rPr>
          <w:sz w:val="30"/>
          <w:szCs w:val="30"/>
        </w:rPr>
        <w:t>联系部门：</w:t>
      </w:r>
      <w:r>
        <w:rPr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sz w:val="30"/>
          <w:szCs w:val="30"/>
          <w:u w:val="single"/>
        </w:rPr>
        <w:t xml:space="preserve">         </w:t>
      </w:r>
    </w:p>
    <w:p>
      <w:pPr>
        <w:ind w:firstLine="1200" w:firstLineChars="400"/>
        <w:rPr>
          <w:sz w:val="30"/>
          <w:szCs w:val="30"/>
        </w:rPr>
      </w:pPr>
      <w:r>
        <w:rPr>
          <w:sz w:val="30"/>
          <w:szCs w:val="30"/>
        </w:rPr>
        <w:t>联 系 人：</w:t>
      </w:r>
      <w:r>
        <w:rPr>
          <w:sz w:val="30"/>
          <w:szCs w:val="30"/>
          <w:u w:val="single"/>
        </w:rPr>
        <w:t xml:space="preserve">   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</w:t>
      </w:r>
      <w:r>
        <w:rPr>
          <w:sz w:val="30"/>
          <w:szCs w:val="30"/>
          <w:u w:val="single"/>
        </w:rPr>
        <w:t xml:space="preserve">           </w:t>
      </w:r>
    </w:p>
    <w:p>
      <w:pPr>
        <w:ind w:firstLine="1200" w:firstLineChars="400"/>
        <w:rPr>
          <w:sz w:val="30"/>
          <w:szCs w:val="30"/>
        </w:rPr>
      </w:pPr>
      <w:r>
        <w:rPr>
          <w:sz w:val="30"/>
          <w:szCs w:val="30"/>
        </w:rPr>
        <w:t>联系电话：</w:t>
      </w:r>
      <w:r>
        <w:rPr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</w:t>
      </w:r>
      <w:r>
        <w:rPr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sz w:val="30"/>
          <w:szCs w:val="30"/>
          <w:u w:val="single"/>
        </w:rPr>
        <w:t xml:space="preserve">         </w:t>
      </w:r>
    </w:p>
    <w:p>
      <w:pPr>
        <w:ind w:firstLine="1200" w:firstLineChars="400"/>
        <w:rPr>
          <w:sz w:val="30"/>
          <w:szCs w:val="30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18" w:right="1588" w:bottom="1418" w:left="1588" w:header="851" w:footer="992" w:gutter="0"/>
          <w:pgNumType w:fmt="numberInDash" w:start="0"/>
          <w:cols w:space="720" w:num="1"/>
          <w:titlePg/>
          <w:docGrid w:type="linesAndChars" w:linePitch="312" w:charSpace="0"/>
        </w:sectPr>
      </w:pPr>
      <w:r>
        <w:rPr>
          <w:sz w:val="30"/>
          <w:szCs w:val="30"/>
        </w:rPr>
        <w:t>日    期：</w:t>
      </w:r>
      <w:r>
        <w:rPr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sz w:val="30"/>
          <w:szCs w:val="30"/>
          <w:u w:val="single"/>
        </w:rPr>
        <w:t xml:space="preserve">         </w:t>
      </w:r>
    </w:p>
    <w:p>
      <w:pPr>
        <w:pStyle w:val="2"/>
      </w:pPr>
      <w:bookmarkStart w:id="0" w:name="_Toc358282484"/>
      <w:bookmarkStart w:id="1" w:name="_Toc75967788"/>
      <w:r>
        <w:t>一、项目建设总体目标</w:t>
      </w:r>
      <w:bookmarkEnd w:id="0"/>
      <w:bookmarkEnd w:id="1"/>
    </w:p>
    <w:p>
      <w:pPr>
        <w:pStyle w:val="3"/>
      </w:pPr>
      <w:bookmarkStart w:id="2" w:name="_Toc75967789"/>
      <w:r>
        <w:t>1 项目背景</w:t>
      </w:r>
      <w:bookmarkEnd w:id="2"/>
    </w:p>
    <w:p>
      <w:pPr>
        <w:pStyle w:val="3"/>
      </w:pPr>
      <w:bookmarkStart w:id="3" w:name="_Toc75967790"/>
      <w:r>
        <w:t xml:space="preserve">2 </w:t>
      </w:r>
      <w:r>
        <w:rPr>
          <w:rFonts w:hint="eastAsia"/>
        </w:rPr>
        <w:t>项目已具备的条件</w:t>
      </w:r>
      <w:bookmarkEnd w:id="3"/>
    </w:p>
    <w:p>
      <w:pPr>
        <w:pStyle w:val="3"/>
        <w:rPr>
          <w:bCs/>
          <w:szCs w:val="28"/>
        </w:rPr>
      </w:pPr>
      <w:bookmarkStart w:id="4" w:name="_Toc75967791"/>
      <w:r>
        <w:t>3 项目研究主要内容</w:t>
      </w:r>
      <w:bookmarkEnd w:id="4"/>
      <w:bookmarkStart w:id="5" w:name="_Hlk72430253"/>
    </w:p>
    <w:bookmarkEnd w:id="5"/>
    <w:p>
      <w:pPr>
        <w:pStyle w:val="3"/>
      </w:pPr>
      <w:bookmarkStart w:id="6" w:name="_Toc75967795"/>
      <w:r>
        <w:t xml:space="preserve">4 </w:t>
      </w:r>
      <w:r>
        <w:rPr>
          <w:rFonts w:hint="eastAsia"/>
        </w:rPr>
        <w:t>项目预期总目标</w:t>
      </w:r>
      <w:bookmarkEnd w:id="6"/>
    </w:p>
    <w:p>
      <w:pPr>
        <w:pStyle w:val="2"/>
      </w:pPr>
      <w:bookmarkStart w:id="7" w:name="_Toc358282485"/>
      <w:bookmarkStart w:id="8" w:name="_Toc75967799"/>
      <w:r>
        <w:t>二、</w:t>
      </w:r>
      <w:bookmarkEnd w:id="7"/>
      <w:r>
        <w:t>项目申请依据</w:t>
      </w:r>
      <w:bookmarkEnd w:id="8"/>
    </w:p>
    <w:p>
      <w:pPr>
        <w:pStyle w:val="2"/>
        <w:rPr>
          <w:szCs w:val="32"/>
        </w:rPr>
      </w:pPr>
      <w:bookmarkStart w:id="9" w:name="_Toc75967800"/>
      <w:r>
        <w:rPr>
          <w:szCs w:val="32"/>
        </w:rPr>
        <w:t>三、项目设立的必要性</w:t>
      </w:r>
      <w:bookmarkEnd w:id="9"/>
    </w:p>
    <w:p>
      <w:pPr>
        <w:pStyle w:val="2"/>
      </w:pPr>
      <w:bookmarkStart w:id="10" w:name="_Toc75967805"/>
      <w:r>
        <w:t>四、项目绩效总目标</w:t>
      </w:r>
      <w:bookmarkEnd w:id="10"/>
    </w:p>
    <w:p>
      <w:pPr>
        <w:pStyle w:val="2"/>
      </w:pPr>
      <w:bookmarkStart w:id="11" w:name="_Toc75967810"/>
      <w:r>
        <w:rPr>
          <w:rFonts w:hint="eastAsia"/>
          <w:lang w:val="en-US" w:eastAsia="zh-CN"/>
        </w:rPr>
        <w:t>五</w:t>
      </w:r>
      <w:r>
        <w:t>、保证项目实施的制度措施</w:t>
      </w:r>
      <w:bookmarkEnd w:id="11"/>
    </w:p>
    <w:p>
      <w:pPr>
        <w:pStyle w:val="3"/>
      </w:pPr>
      <w:bookmarkStart w:id="12" w:name="_Toc75967811"/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组织机制</w:t>
      </w:r>
      <w:bookmarkEnd w:id="12"/>
    </w:p>
    <w:p>
      <w:pPr>
        <w:pStyle w:val="3"/>
      </w:pPr>
      <w:bookmarkStart w:id="13" w:name="_Toc75967812"/>
      <w:r>
        <w:rPr>
          <w:rFonts w:hint="eastAsia"/>
        </w:rPr>
        <w:t>2 项目方案制定</w:t>
      </w:r>
      <w:bookmarkEnd w:id="13"/>
    </w:p>
    <w:p>
      <w:pPr>
        <w:pStyle w:val="3"/>
        <w:rPr>
          <w:szCs w:val="28"/>
        </w:rPr>
      </w:pPr>
      <w:bookmarkStart w:id="14" w:name="_Toc75967813"/>
      <w:r>
        <w:rPr>
          <w:rFonts w:hint="eastAsia"/>
        </w:rPr>
        <w:t>3 项目实施管理</w:t>
      </w:r>
      <w:bookmarkEnd w:id="14"/>
    </w:p>
    <w:p>
      <w:pPr>
        <w:pStyle w:val="3"/>
      </w:pPr>
      <w:bookmarkStart w:id="15" w:name="_Toc75967814"/>
      <w:r>
        <w:rPr>
          <w:rFonts w:hint="eastAsia"/>
        </w:rPr>
        <w:t>4 项目资金管理</w:t>
      </w:r>
      <w:bookmarkEnd w:id="15"/>
    </w:p>
    <w:p>
      <w:pPr>
        <w:pStyle w:val="3"/>
      </w:pPr>
      <w:bookmarkStart w:id="16" w:name="_Toc75967815"/>
      <w:r>
        <w:rPr>
          <w:rFonts w:hint="eastAsia"/>
        </w:rPr>
        <w:t>5 信息管理</w:t>
      </w:r>
      <w:bookmarkEnd w:id="16"/>
    </w:p>
    <w:p>
      <w:pPr>
        <w:pStyle w:val="3"/>
      </w:pPr>
      <w:bookmarkStart w:id="17" w:name="_Toc75967816"/>
      <w:r>
        <w:rPr>
          <w:rFonts w:hint="eastAsia"/>
        </w:rPr>
        <w:t>6</w:t>
      </w:r>
      <w:r>
        <w:t xml:space="preserve"> </w:t>
      </w:r>
      <w:r>
        <w:rPr>
          <w:rFonts w:hint="eastAsia"/>
        </w:rPr>
        <w:t>责任机制</w:t>
      </w:r>
      <w:bookmarkEnd w:id="17"/>
    </w:p>
    <w:p>
      <w:pPr>
        <w:pStyle w:val="2"/>
      </w:pPr>
      <w:bookmarkStart w:id="18" w:name="_Toc75967817"/>
      <w:r>
        <w:rPr>
          <w:rFonts w:hint="eastAsia"/>
          <w:lang w:val="en-US" w:eastAsia="zh-CN"/>
        </w:rPr>
        <w:t>六</w:t>
      </w:r>
      <w:r>
        <w:t>、2021年主要任务和实施计划</w:t>
      </w:r>
      <w:bookmarkEnd w:id="18"/>
    </w:p>
    <w:p>
      <w:pPr>
        <w:pStyle w:val="2"/>
      </w:pPr>
      <w:bookmarkStart w:id="19" w:name="_Toc75967818"/>
      <w:r>
        <w:rPr>
          <w:rFonts w:hint="eastAsia"/>
          <w:lang w:val="en-US" w:eastAsia="zh-CN"/>
        </w:rPr>
        <w:t>七</w:t>
      </w:r>
      <w:r>
        <w:t>、2021年资金测算过程（具体到子项目及其金额）</w:t>
      </w:r>
      <w:bookmarkEnd w:id="19"/>
    </w:p>
    <w:p>
      <w:pPr>
        <w:pStyle w:val="2"/>
      </w:pPr>
      <w:bookmarkStart w:id="20" w:name="_Toc75967819"/>
      <w:r>
        <w:rPr>
          <w:rFonts w:hint="eastAsia"/>
          <w:lang w:val="en-US" w:eastAsia="zh-CN"/>
        </w:rPr>
        <w:t>八</w:t>
      </w:r>
      <w:r>
        <w:t>、2022年主要任务和实施计划</w:t>
      </w:r>
      <w:bookmarkEnd w:id="20"/>
    </w:p>
    <w:p>
      <w:pPr>
        <w:pStyle w:val="2"/>
        <w:rPr>
          <w:szCs w:val="32"/>
        </w:rPr>
      </w:pPr>
      <w:bookmarkStart w:id="21" w:name="_Toc75967825"/>
      <w:r>
        <w:rPr>
          <w:rFonts w:hint="eastAsia"/>
          <w:szCs w:val="32"/>
          <w:lang w:val="en-US" w:eastAsia="zh-CN"/>
        </w:rPr>
        <w:t>九</w:t>
      </w:r>
      <w:r>
        <w:rPr>
          <w:szCs w:val="32"/>
        </w:rPr>
        <w:t>、2022年资金测算过程（具体到子项目及其金额）</w:t>
      </w:r>
      <w:bookmarkEnd w:id="21"/>
    </w:p>
    <w:p>
      <w:pPr>
        <w:pStyle w:val="2"/>
        <w:rPr>
          <w:szCs w:val="32"/>
        </w:rPr>
      </w:pPr>
      <w:bookmarkStart w:id="22" w:name="_Toc75967826"/>
      <w:r>
        <w:rPr>
          <w:szCs w:val="32"/>
        </w:rPr>
        <w:t>十、2023年主要任务和实施计划</w:t>
      </w:r>
      <w:bookmarkEnd w:id="22"/>
    </w:p>
    <w:p>
      <w:pPr>
        <w:pStyle w:val="2"/>
        <w:rPr>
          <w:szCs w:val="32"/>
        </w:rPr>
      </w:pPr>
      <w:bookmarkStart w:id="23" w:name="_Toc75967827"/>
      <w:r>
        <w:rPr>
          <w:szCs w:val="32"/>
        </w:rPr>
        <w:t>十</w:t>
      </w:r>
      <w:r>
        <w:rPr>
          <w:rFonts w:hint="eastAsia"/>
          <w:szCs w:val="32"/>
          <w:lang w:val="en-US" w:eastAsia="zh-CN"/>
        </w:rPr>
        <w:t>一</w:t>
      </w:r>
      <w:r>
        <w:rPr>
          <w:szCs w:val="32"/>
        </w:rPr>
        <w:t>、2023年资金测算过程（具体到子项目及其金额）</w:t>
      </w:r>
      <w:bookmarkEnd w:id="23"/>
    </w:p>
    <w:p>
      <w:pPr>
        <w:rPr>
          <w:color w:val="FF0000"/>
          <w:sz w:val="32"/>
          <w:szCs w:val="32"/>
        </w:rPr>
      </w:pPr>
    </w:p>
    <w:sectPr>
      <w:pgSz w:w="11906" w:h="16838"/>
      <w:pgMar w:top="1418" w:right="1588" w:bottom="1418" w:left="1588" w:header="851" w:footer="992" w:gutter="0"/>
      <w:pgNumType w:start="1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15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15"/>
        <w:sz w:val="21"/>
        <w:szCs w:val="21"/>
      </w:rPr>
      <w:t>2</w:t>
    </w:r>
    <w:r>
      <w:rPr>
        <w:sz w:val="21"/>
        <w:szCs w:val="21"/>
      </w:rPr>
      <w:fldChar w:fldCharType="end"/>
    </w:r>
  </w:p>
  <w:p>
    <w:pPr>
      <w:pStyle w:val="8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44"/>
    <w:rsid w:val="000271FA"/>
    <w:rsid w:val="00032EF6"/>
    <w:rsid w:val="00033F0D"/>
    <w:rsid w:val="00046680"/>
    <w:rsid w:val="0005442D"/>
    <w:rsid w:val="000621BB"/>
    <w:rsid w:val="00085108"/>
    <w:rsid w:val="000B09A0"/>
    <w:rsid w:val="000C7305"/>
    <w:rsid w:val="000D0570"/>
    <w:rsid w:val="001011F2"/>
    <w:rsid w:val="00111486"/>
    <w:rsid w:val="001151C1"/>
    <w:rsid w:val="00140532"/>
    <w:rsid w:val="001444AF"/>
    <w:rsid w:val="00150972"/>
    <w:rsid w:val="00157688"/>
    <w:rsid w:val="00162713"/>
    <w:rsid w:val="0016415C"/>
    <w:rsid w:val="001757F1"/>
    <w:rsid w:val="00182789"/>
    <w:rsid w:val="00184A88"/>
    <w:rsid w:val="00191D64"/>
    <w:rsid w:val="001A76D7"/>
    <w:rsid w:val="00200C99"/>
    <w:rsid w:val="00202418"/>
    <w:rsid w:val="00205757"/>
    <w:rsid w:val="00207FF6"/>
    <w:rsid w:val="00217896"/>
    <w:rsid w:val="00271E82"/>
    <w:rsid w:val="002736C2"/>
    <w:rsid w:val="0027425F"/>
    <w:rsid w:val="00282394"/>
    <w:rsid w:val="00282DAA"/>
    <w:rsid w:val="00295971"/>
    <w:rsid w:val="002A1A14"/>
    <w:rsid w:val="002A6EE5"/>
    <w:rsid w:val="002B5514"/>
    <w:rsid w:val="002C5119"/>
    <w:rsid w:val="002F1F99"/>
    <w:rsid w:val="003100D0"/>
    <w:rsid w:val="003120FE"/>
    <w:rsid w:val="00323A50"/>
    <w:rsid w:val="0033225C"/>
    <w:rsid w:val="003341E9"/>
    <w:rsid w:val="003374E4"/>
    <w:rsid w:val="00360987"/>
    <w:rsid w:val="003650C2"/>
    <w:rsid w:val="003673B8"/>
    <w:rsid w:val="00375EBD"/>
    <w:rsid w:val="003836DA"/>
    <w:rsid w:val="00384B00"/>
    <w:rsid w:val="003A7DE3"/>
    <w:rsid w:val="003F3372"/>
    <w:rsid w:val="00403160"/>
    <w:rsid w:val="0040436F"/>
    <w:rsid w:val="00405B63"/>
    <w:rsid w:val="004063EF"/>
    <w:rsid w:val="00415D62"/>
    <w:rsid w:val="00417A62"/>
    <w:rsid w:val="004719AA"/>
    <w:rsid w:val="00480227"/>
    <w:rsid w:val="00482E76"/>
    <w:rsid w:val="00493E99"/>
    <w:rsid w:val="004B1275"/>
    <w:rsid w:val="004D05F4"/>
    <w:rsid w:val="004F6319"/>
    <w:rsid w:val="00527E22"/>
    <w:rsid w:val="005467F0"/>
    <w:rsid w:val="005523BF"/>
    <w:rsid w:val="00554AAA"/>
    <w:rsid w:val="00556765"/>
    <w:rsid w:val="005645F3"/>
    <w:rsid w:val="00564DEB"/>
    <w:rsid w:val="0057136A"/>
    <w:rsid w:val="00585CB5"/>
    <w:rsid w:val="00587B6B"/>
    <w:rsid w:val="005E2B48"/>
    <w:rsid w:val="005E33B7"/>
    <w:rsid w:val="0062063D"/>
    <w:rsid w:val="0062394C"/>
    <w:rsid w:val="006302E0"/>
    <w:rsid w:val="006660E4"/>
    <w:rsid w:val="00696DE4"/>
    <w:rsid w:val="006B770D"/>
    <w:rsid w:val="006C16C8"/>
    <w:rsid w:val="006D4240"/>
    <w:rsid w:val="006E3606"/>
    <w:rsid w:val="006F0774"/>
    <w:rsid w:val="00734663"/>
    <w:rsid w:val="007537B7"/>
    <w:rsid w:val="00762B19"/>
    <w:rsid w:val="00783DB7"/>
    <w:rsid w:val="007906EA"/>
    <w:rsid w:val="007A284E"/>
    <w:rsid w:val="007A2A94"/>
    <w:rsid w:val="007C2AAD"/>
    <w:rsid w:val="007E1967"/>
    <w:rsid w:val="00801F44"/>
    <w:rsid w:val="008043DC"/>
    <w:rsid w:val="008047C1"/>
    <w:rsid w:val="008111C3"/>
    <w:rsid w:val="008164AE"/>
    <w:rsid w:val="00852173"/>
    <w:rsid w:val="00862E31"/>
    <w:rsid w:val="008711F8"/>
    <w:rsid w:val="00881915"/>
    <w:rsid w:val="008C1A50"/>
    <w:rsid w:val="008D028C"/>
    <w:rsid w:val="008D2B7E"/>
    <w:rsid w:val="008F2A5C"/>
    <w:rsid w:val="008F3D37"/>
    <w:rsid w:val="00913505"/>
    <w:rsid w:val="009438FA"/>
    <w:rsid w:val="00960315"/>
    <w:rsid w:val="009724C5"/>
    <w:rsid w:val="00981889"/>
    <w:rsid w:val="009944B6"/>
    <w:rsid w:val="009D454E"/>
    <w:rsid w:val="00A12A23"/>
    <w:rsid w:val="00A52E9A"/>
    <w:rsid w:val="00AB557F"/>
    <w:rsid w:val="00AD3EC4"/>
    <w:rsid w:val="00AE389B"/>
    <w:rsid w:val="00B07192"/>
    <w:rsid w:val="00B6387E"/>
    <w:rsid w:val="00B71336"/>
    <w:rsid w:val="00B723A7"/>
    <w:rsid w:val="00B730B5"/>
    <w:rsid w:val="00B77FAC"/>
    <w:rsid w:val="00B922DC"/>
    <w:rsid w:val="00BB35B8"/>
    <w:rsid w:val="00BB4EA8"/>
    <w:rsid w:val="00BB5626"/>
    <w:rsid w:val="00BD4A82"/>
    <w:rsid w:val="00BF27FD"/>
    <w:rsid w:val="00C775AF"/>
    <w:rsid w:val="00C95A2D"/>
    <w:rsid w:val="00CA4B4A"/>
    <w:rsid w:val="00CD163B"/>
    <w:rsid w:val="00CE4AFA"/>
    <w:rsid w:val="00D033A3"/>
    <w:rsid w:val="00D07001"/>
    <w:rsid w:val="00D07399"/>
    <w:rsid w:val="00D25423"/>
    <w:rsid w:val="00D6155A"/>
    <w:rsid w:val="00D65FFE"/>
    <w:rsid w:val="00D66A64"/>
    <w:rsid w:val="00D77F07"/>
    <w:rsid w:val="00D855E0"/>
    <w:rsid w:val="00D9576C"/>
    <w:rsid w:val="00D95CC5"/>
    <w:rsid w:val="00DC30E4"/>
    <w:rsid w:val="00DF2054"/>
    <w:rsid w:val="00E0743C"/>
    <w:rsid w:val="00E15415"/>
    <w:rsid w:val="00E15FEE"/>
    <w:rsid w:val="00E236B6"/>
    <w:rsid w:val="00E30A31"/>
    <w:rsid w:val="00E32A28"/>
    <w:rsid w:val="00E51633"/>
    <w:rsid w:val="00E7047C"/>
    <w:rsid w:val="00E75814"/>
    <w:rsid w:val="00E97528"/>
    <w:rsid w:val="00E97C9F"/>
    <w:rsid w:val="00EA7553"/>
    <w:rsid w:val="00EC79BE"/>
    <w:rsid w:val="00ED7BBB"/>
    <w:rsid w:val="00EE1249"/>
    <w:rsid w:val="00EE68E2"/>
    <w:rsid w:val="00F07178"/>
    <w:rsid w:val="00F27AAF"/>
    <w:rsid w:val="00F31CFA"/>
    <w:rsid w:val="00F33AA9"/>
    <w:rsid w:val="00F544E7"/>
    <w:rsid w:val="00F70777"/>
    <w:rsid w:val="00FB3801"/>
    <w:rsid w:val="00FE1D23"/>
    <w:rsid w:val="291219BF"/>
    <w:rsid w:val="32807767"/>
    <w:rsid w:val="6462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120" w:after="120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120" w:after="120"/>
      <w:outlineLvl w:val="1"/>
    </w:pPr>
    <w:rPr>
      <w:rFonts w:asciiTheme="majorHAnsi" w:hAnsiTheme="majorHAnsi" w:cstheme="majorBidi"/>
      <w:b/>
      <w:bCs/>
      <w:sz w:val="30"/>
      <w:szCs w:val="32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before="120" w:after="120"/>
      <w:outlineLvl w:val="2"/>
    </w:pPr>
    <w:rPr>
      <w:b/>
      <w:bCs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2">
    <w:name w:val="annotation subject"/>
    <w:basedOn w:val="5"/>
    <w:next w:val="5"/>
    <w:link w:val="23"/>
    <w:semiHidden/>
    <w:unhideWhenUsed/>
    <w:qFormat/>
    <w:uiPriority w:val="99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styleId="17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8">
    <w:name w:val="标题 1 字符"/>
    <w:basedOn w:val="14"/>
    <w:link w:val="2"/>
    <w:qFormat/>
    <w:uiPriority w:val="0"/>
    <w:rPr>
      <w:rFonts w:ascii="Times New Roman" w:hAnsi="Times New Roman" w:eastAsia="仿宋" w:cs="Times New Roman"/>
      <w:b/>
      <w:bCs/>
      <w:kern w:val="44"/>
      <w:sz w:val="32"/>
      <w:szCs w:val="44"/>
    </w:rPr>
  </w:style>
  <w:style w:type="character" w:customStyle="1" w:styleId="19">
    <w:name w:val="页眉 字符"/>
    <w:basedOn w:val="14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字符"/>
    <w:basedOn w:val="14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框文本 字符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批注文字 字符"/>
    <w:basedOn w:val="14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3">
    <w:name w:val="批注主题 字符"/>
    <w:basedOn w:val="22"/>
    <w:link w:val="12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4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标题 2 字符"/>
    <w:basedOn w:val="14"/>
    <w:link w:val="3"/>
    <w:qFormat/>
    <w:uiPriority w:val="9"/>
    <w:rPr>
      <w:rFonts w:eastAsia="仿宋" w:asciiTheme="majorHAnsi" w:hAnsiTheme="majorHAnsi" w:cstheme="majorBidi"/>
      <w:b/>
      <w:bCs/>
      <w:sz w:val="30"/>
      <w:szCs w:val="32"/>
    </w:rPr>
  </w:style>
  <w:style w:type="character" w:customStyle="1" w:styleId="27">
    <w:name w:val="标题 3 字符"/>
    <w:basedOn w:val="14"/>
    <w:link w:val="4"/>
    <w:qFormat/>
    <w:uiPriority w:val="9"/>
    <w:rPr>
      <w:rFonts w:ascii="Times New Roman" w:hAnsi="Times New Roman" w:eastAsia="宋体" w:cs="Times New Roman"/>
      <w:b/>
      <w:bCs/>
      <w:sz w:val="28"/>
      <w:szCs w:val="32"/>
    </w:rPr>
  </w:style>
  <w:style w:type="paragraph" w:customStyle="1" w:styleId="28">
    <w:name w:val="TOC Heading"/>
    <w:basedOn w:val="2"/>
    <w:next w:val="1"/>
    <w:unhideWhenUsed/>
    <w:qFormat/>
    <w:uiPriority w:val="39"/>
    <w:pPr>
      <w:widowControl/>
      <w:adjustRightInd/>
      <w:snapToGrid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0C3240-3EF7-4DDF-8C3D-421A98B0C3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2191</Words>
  <Characters>12495</Characters>
  <Lines>104</Lines>
  <Paragraphs>29</Paragraphs>
  <TotalTime>77</TotalTime>
  <ScaleCrop>false</ScaleCrop>
  <LinksUpToDate>false</LinksUpToDate>
  <CharactersWithSpaces>14657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2021-06-30T02:20:00Z</dcterms:created>
  <dc:creator>hp</dc:creator>
  <cp:lastModifiedBy>陪你在小时光</cp:lastModifiedBy>
  <cp:lastPrinted>2018-11-20T00:27:00Z</cp:lastPrinted>
  <dcterms:modified xsi:type="dcterms:W3CDTF">2021-11-05T01:55:10Z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C2CF88A219494CA3BFD33EA9B3A34CEE</vt:lpwstr>
  </property>
</Properties>
</file>