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before="120" w:beforeLines="50" w:after="240" w:afterLines="100" w:line="70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2022年“最美科技工作者”学习宣传活动</w:t>
      </w:r>
      <w:r>
        <w:rPr>
          <w:rFonts w:ascii="小标宋" w:eastAsia="小标宋"/>
          <w:sz w:val="44"/>
          <w:szCs w:val="44"/>
        </w:rPr>
        <w:br w:type="textWrapping"/>
      </w:r>
      <w:r>
        <w:rPr>
          <w:rFonts w:hint="eastAsia" w:ascii="小标宋" w:eastAsia="小标宋"/>
          <w:sz w:val="44"/>
          <w:szCs w:val="44"/>
        </w:rPr>
        <w:t>开展情况表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填报单位（盖章）：</w:t>
      </w:r>
    </w:p>
    <w:p>
      <w:pPr>
        <w:rPr>
          <w:rFonts w:hint="eastAsia"/>
          <w:szCs w:val="28"/>
        </w:rPr>
      </w:pPr>
    </w:p>
    <w:tbl>
      <w:tblPr>
        <w:tblStyle w:val="3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3"/>
        <w:gridCol w:w="2312"/>
        <w:gridCol w:w="2174"/>
        <w:gridCol w:w="24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13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2021年推选先进典型数量</w:t>
            </w:r>
          </w:p>
        </w:tc>
        <w:tc>
          <w:tcPr>
            <w:tcW w:w="2312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2022年活动覆盖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  <w:r>
              <w:rPr>
                <w:rFonts w:hint="eastAsia" w:ascii="宋体" w:hAnsi="宋体"/>
                <w:szCs w:val="28"/>
              </w:rPr>
              <w:t>人员总数</w:t>
            </w:r>
          </w:p>
        </w:tc>
        <w:tc>
          <w:tcPr>
            <w:tcW w:w="2402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13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2021年举办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学习活动场次</w:t>
            </w:r>
          </w:p>
        </w:tc>
        <w:tc>
          <w:tcPr>
            <w:tcW w:w="2312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2022年各级推选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先进典型数量</w:t>
            </w:r>
          </w:p>
        </w:tc>
        <w:tc>
          <w:tcPr>
            <w:tcW w:w="2402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13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2021年活动覆盖人员总数</w:t>
            </w:r>
          </w:p>
        </w:tc>
        <w:tc>
          <w:tcPr>
            <w:tcW w:w="2312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2022年参与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活动单位数量</w:t>
            </w:r>
          </w:p>
        </w:tc>
        <w:tc>
          <w:tcPr>
            <w:tcW w:w="2402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atLeast"/>
          <w:jc w:val="center"/>
        </w:trPr>
        <w:tc>
          <w:tcPr>
            <w:tcW w:w="2013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展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况</w:t>
            </w:r>
          </w:p>
        </w:tc>
        <w:tc>
          <w:tcPr>
            <w:tcW w:w="6888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8"/>
                <w:highlight w:val="yellow"/>
              </w:rPr>
            </w:pPr>
            <w:r>
              <w:rPr>
                <w:rFonts w:hint="eastAsia" w:ascii="宋体" w:hAnsi="宋体"/>
                <w:szCs w:val="28"/>
              </w:rPr>
              <w:t>是否下发活动通知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8"/>
                <w:highlight w:val="yellow"/>
              </w:rPr>
            </w:pPr>
            <w:r>
              <w:rPr>
                <w:rFonts w:hint="eastAsia" w:ascii="宋体" w:hAnsi="宋体"/>
                <w:szCs w:val="28"/>
              </w:rPr>
              <w:t>是否广泛动员科技工作者参加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8"/>
                <w:highlight w:val="yellow"/>
              </w:rPr>
            </w:pPr>
            <w:r>
              <w:rPr>
                <w:rFonts w:hint="eastAsia" w:ascii="宋体" w:hAnsi="宋体"/>
                <w:szCs w:val="28"/>
              </w:rPr>
              <w:t>是否开展网上评选展示活动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8"/>
                <w:highlight w:val="yellow"/>
              </w:rPr>
            </w:pPr>
            <w:r>
              <w:rPr>
                <w:rFonts w:hint="eastAsia" w:ascii="宋体" w:hAnsi="宋体"/>
                <w:szCs w:val="28"/>
              </w:rPr>
              <w:t xml:space="preserve">是否组织专家遴选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2312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其他活动开展形式</w:t>
            </w:r>
          </w:p>
        </w:tc>
        <w:tc>
          <w:tcPr>
            <w:tcW w:w="4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3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2312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2013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打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1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集中发布方面</w:t>
            </w:r>
          </w:p>
        </w:tc>
        <w:tc>
          <w:tcPr>
            <w:tcW w:w="4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8"/>
                <w:highlight w:val="yellow"/>
              </w:rPr>
            </w:pPr>
          </w:p>
          <w:p>
            <w:pPr>
              <w:spacing w:line="400" w:lineRule="exact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1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广泛宣传方面</w:t>
            </w:r>
          </w:p>
        </w:tc>
        <w:tc>
          <w:tcPr>
            <w:tcW w:w="4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2013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1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深入学习方面</w:t>
            </w:r>
          </w:p>
        </w:tc>
        <w:tc>
          <w:tcPr>
            <w:tcW w:w="4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</w:tc>
      </w:tr>
    </w:tbl>
    <w:p>
      <w:pPr>
        <w:spacing w:line="580" w:lineRule="exact"/>
        <w:jc w:val="center"/>
        <w:rPr>
          <w:rFonts w:hint="eastAsia" w:ascii="仿宋_GB2312" w:hAnsi="Garamond" w:eastAsia="仿宋_GB2312"/>
          <w:szCs w:val="28"/>
        </w:rPr>
      </w:pPr>
      <w:bookmarkStart w:id="0" w:name="_GoBack"/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7501890</wp:posOffset>
                </wp:positionV>
                <wp:extent cx="1264920" cy="708660"/>
                <wp:effectExtent l="0" t="0" r="1143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1pt;margin-top:590.7pt;height:55.8pt;width:99.6pt;z-index:251659264;mso-width-relative:page;mso-height-relative:page;" stroked="f" coordsize="21600,21600" o:gfxdata="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4CQwvaAAAADQEAAA8AAAAAAAAAAQAgAAAAIgAAAGRycy9kb3ducmV2LnhtbFBLAQIUABQAAAAI&#10;AIdO4kAlMeMssgEAAF8DAAAOAAAAAAAAAAEAIAAAACkBAABkcnMvZTJvRG9jLnhtbFBLBQYAAAAA&#10;BgAGAFkBAABNBQAAAAA=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7" w:h="16840"/>
      <w:pgMar w:top="2098" w:right="1474" w:bottom="992" w:left="1588" w:header="0" w:footer="1644" w:gutter="0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18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842EC"/>
    <w:rsid w:val="65E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2022-04-08T09:33:00Z</dcterms:created>
  <dc:creator>cyq</dc:creator>
  <cp:lastModifiedBy>cyq</cp:lastModifiedBy>
  <dcterms:modified xsi:type="dcterms:W3CDTF">2022-04-08T09:33:47Z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AE6D13A060874E1893FDAA1B3B7C8CF3</vt:lpwstr>
  </property>
</Properties>
</file>