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河南省大学生“创新之星”推荐表</w:t>
      </w:r>
    </w:p>
    <w:tbl>
      <w:tblPr>
        <w:tblStyle w:val="2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140"/>
        <w:gridCol w:w="1269"/>
        <w:gridCol w:w="1134"/>
        <w:gridCol w:w="1418"/>
        <w:gridCol w:w="178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姓  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 xml:space="preserve">    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民  族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bottom"/>
          </w:tcPr>
          <w:p>
            <w:pPr>
              <w:spacing w:line="480" w:lineRule="exact"/>
              <w:jc w:val="righ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籍  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政治面貌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学  校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院系</w:t>
            </w:r>
          </w:p>
          <w:p>
            <w:pPr>
              <w:spacing w:line="480" w:lineRule="exact"/>
              <w:jc w:val="center"/>
              <w:rPr>
                <w:rFonts w:hAnsi="华文仿宋" w:cs="华文仿宋"/>
                <w:spacing w:val="-12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专业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年级班次</w:t>
            </w:r>
          </w:p>
        </w:tc>
        <w:tc>
          <w:tcPr>
            <w:tcW w:w="356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E-MAIL</w:t>
            </w:r>
          </w:p>
        </w:tc>
        <w:tc>
          <w:tcPr>
            <w:tcW w:w="4979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9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32"/>
              </w:rPr>
            </w:pPr>
            <w:r>
              <w:rPr>
                <w:rFonts w:hint="eastAsia" w:hAnsi="华文仿宋" w:cs="华文仿宋"/>
                <w:b/>
                <w:bCs/>
                <w:sz w:val="28"/>
                <w:szCs w:val="22"/>
              </w:rPr>
              <w:t>科技创新事迹详细介绍（1000字左右）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0" w:hRule="atLeast"/>
          <w:jc w:val="center"/>
        </w:trPr>
        <w:tc>
          <w:tcPr>
            <w:tcW w:w="9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（可另附页）</w:t>
            </w: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</w:tc>
      </w:tr>
    </w:tbl>
    <w:p/>
    <w:p/>
    <w:tbl>
      <w:tblPr>
        <w:tblStyle w:val="2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hAnsi="华文仿宋" w:cs="华文仿宋"/>
                <w:b/>
                <w:bCs/>
                <w:sz w:val="28"/>
                <w:szCs w:val="28"/>
              </w:rPr>
              <w:t>科技创新成果介绍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按成果级别从高到低（国家、省市、校）列出不超过5项，其中竞赛类成果必须是第一排名，专利发明类成果表明排名顺序，相关成果均须提交相应的支撑材料，无支撑材料的奖项视为无效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范例：20XX年获XX比赛一等奖（主持人或负责人）；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20XX年XX科技成果申请国家发明/实用新型/外观设计专利， 并于20XX年获得授权（排名第X）；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720" w:firstLineChars="3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20XX年XX科技成果被XX企业采纳，转化效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益XX元；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6" w:hRule="atLeast"/>
          <w:jc w:val="center"/>
        </w:trPr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个人承诺：填报信息均由本人完成，如有虚假，本人愿意承担全部责任。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本人签名：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  年    月    日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所在院系意见：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firstLine="960" w:firstLineChars="4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负责人签字：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     （盖章）</w:t>
            </w:r>
          </w:p>
          <w:p>
            <w:pPr>
              <w:spacing w:line="500" w:lineRule="exact"/>
              <w:ind w:firstLine="2640" w:firstLineChars="1100"/>
              <w:jc w:val="left"/>
              <w:rPr>
                <w:rFonts w:hAnsi="华文仿宋" w:cs="华文仿宋"/>
                <w:sz w:val="28"/>
                <w:szCs w:val="22"/>
              </w:rPr>
            </w:pPr>
            <w:r>
              <w:rPr>
                <w:rFonts w:hint="eastAsia" w:hAnsi="华文仿宋" w:cs="华文仿宋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6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学校意见：</w:t>
            </w:r>
          </w:p>
          <w:p>
            <w:pPr>
              <w:spacing w:line="500" w:lineRule="exact"/>
              <w:ind w:firstLine="6480" w:firstLineChars="27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（盖章）</w:t>
            </w:r>
          </w:p>
          <w:p>
            <w:pPr>
              <w:spacing w:line="500" w:lineRule="exact"/>
              <w:ind w:firstLine="6240" w:firstLineChars="26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D10D8"/>
    <w:rsid w:val="0EB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2022-05-30T03:50:00Z</dcterms:created>
  <dc:creator>＿＿LUS</dc:creator>
  <cp:lastModifiedBy>＿＿LUS</cp:lastModifiedBy>
  <dcterms:modified xsi:type="dcterms:W3CDTF">2022-05-30T03:52:04Z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