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附件2：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燃煤使用情况调查表</w:t>
      </w:r>
    </w:p>
    <w:p>
      <w:pPr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44"/>
          <w:szCs w:val="44"/>
        </w:rPr>
        <w:t>　　　　　　　　　　　</w:t>
      </w:r>
      <w:bookmarkStart w:id="0" w:name="_GoBack"/>
      <w:bookmarkEnd w:id="0"/>
      <w:r>
        <w:rPr>
          <w:rFonts w:hint="eastAsia" w:ascii="宋体" w:hAnsi="宋体" w:cs="宋体"/>
          <w:b/>
          <w:bCs/>
          <w:sz w:val="44"/>
          <w:szCs w:val="44"/>
        </w:rPr>
        <w:t>　　　　　　 　　</w:t>
      </w:r>
      <w:r>
        <w:rPr>
          <w:rFonts w:hint="eastAsia" w:ascii="宋体" w:hAnsi="宋体" w:cs="宋体"/>
          <w:b/>
          <w:bCs/>
          <w:sz w:val="44"/>
          <w:szCs w:val="44"/>
          <w:u w:val="single"/>
        </w:rPr>
        <w:t>　　　　</w:t>
      </w:r>
      <w:r>
        <w:rPr>
          <w:rFonts w:hint="eastAsia" w:ascii="宋体" w:hAnsi="宋体" w:cs="宋体"/>
          <w:sz w:val="32"/>
          <w:szCs w:val="32"/>
        </w:rPr>
        <w:t>乡（镇、办）</w:t>
      </w:r>
      <w:r>
        <w:rPr>
          <w:rFonts w:hint="eastAsia" w:ascii="宋体" w:hAnsi="宋体" w:cs="宋体"/>
          <w:sz w:val="32"/>
          <w:szCs w:val="32"/>
          <w:u w:val="single"/>
        </w:rPr>
        <w:t>　　　　</w:t>
      </w:r>
      <w:r>
        <w:rPr>
          <w:rFonts w:hint="eastAsia" w:ascii="宋体" w:hAnsi="宋体" w:cs="宋体"/>
          <w:sz w:val="32"/>
          <w:szCs w:val="32"/>
        </w:rPr>
        <w:t>村　</w:t>
      </w:r>
    </w:p>
    <w:tbl>
      <w:tblPr>
        <w:tblStyle w:val="4"/>
        <w:tblW w:w="14124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889"/>
        <w:gridCol w:w="720"/>
        <w:gridCol w:w="804"/>
        <w:gridCol w:w="805"/>
        <w:gridCol w:w="1026"/>
        <w:gridCol w:w="1119"/>
        <w:gridCol w:w="938"/>
        <w:gridCol w:w="938"/>
        <w:gridCol w:w="1207"/>
        <w:gridCol w:w="1341"/>
        <w:gridCol w:w="938"/>
        <w:gridCol w:w="1340"/>
        <w:gridCol w:w="14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84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使用类型</w:t>
            </w:r>
          </w:p>
        </w:tc>
        <w:tc>
          <w:tcPr>
            <w:tcW w:w="536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使用燃煤</w:t>
            </w:r>
          </w:p>
        </w:tc>
        <w:tc>
          <w:tcPr>
            <w:tcW w:w="4424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气代煤</w:t>
            </w:r>
          </w:p>
        </w:tc>
        <w:tc>
          <w:tcPr>
            <w:tcW w:w="375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　电代煤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户主</w:t>
            </w:r>
          </w:p>
        </w:tc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人口</w:t>
            </w:r>
          </w:p>
        </w:tc>
        <w:tc>
          <w:tcPr>
            <w:tcW w:w="80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散煤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型煤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年用量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 w:ascii="Arial" w:hAnsi="Arial" w:cs="Arial"/>
                <w:szCs w:val="21"/>
              </w:rPr>
              <w:t>公斤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来源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液化气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天燃气</w:t>
            </w:r>
          </w:p>
        </w:tc>
        <w:tc>
          <w:tcPr>
            <w:tcW w:w="120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年用量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 w:ascii="Arial" w:hAnsi="Arial" w:cs="Arial"/>
                <w:szCs w:val="21"/>
              </w:rPr>
              <w:t>立方米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设施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用电</w:t>
            </w:r>
          </w:p>
        </w:tc>
        <w:tc>
          <w:tcPr>
            <w:tcW w:w="13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年用量（度）</w:t>
            </w:r>
          </w:p>
        </w:tc>
        <w:tc>
          <w:tcPr>
            <w:tcW w:w="147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exact"/>
        </w:trPr>
        <w:tc>
          <w:tcPr>
            <w:tcW w:w="584" w:type="dxa"/>
            <w:vMerge w:val="restart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取暖</w:t>
            </w:r>
          </w:p>
        </w:tc>
        <w:tc>
          <w:tcPr>
            <w:tcW w:w="889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720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04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05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2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19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38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38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207" w:type="dxa"/>
            <w:tcBorders>
              <w:right w:val="single" w:color="auto" w:sz="4" w:space="0"/>
            </w:tcBorders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341" w:type="dxa"/>
            <w:tcBorders>
              <w:left w:val="single" w:color="auto" w:sz="4" w:space="0"/>
            </w:tcBorders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938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475" w:type="dxa"/>
            <w:tcBorders>
              <w:left w:val="single" w:color="auto" w:sz="4" w:space="0"/>
            </w:tcBorders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exact"/>
        </w:trPr>
        <w:tc>
          <w:tcPr>
            <w:tcW w:w="584" w:type="dxa"/>
            <w:vMerge w:val="continue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8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720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04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05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2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19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38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38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207" w:type="dxa"/>
            <w:tcBorders>
              <w:right w:val="single" w:color="auto" w:sz="4" w:space="0"/>
            </w:tcBorders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341" w:type="dxa"/>
            <w:tcBorders>
              <w:left w:val="single" w:color="auto" w:sz="4" w:space="0"/>
            </w:tcBorders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938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340" w:type="dxa"/>
            <w:tcBorders>
              <w:right w:val="single" w:color="auto" w:sz="4" w:space="0"/>
            </w:tcBorders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475" w:type="dxa"/>
            <w:tcBorders>
              <w:left w:val="single" w:color="auto" w:sz="4" w:space="0"/>
            </w:tcBorders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</w:trPr>
        <w:tc>
          <w:tcPr>
            <w:tcW w:w="584" w:type="dxa"/>
            <w:vMerge w:val="restart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做饭</w:t>
            </w:r>
          </w:p>
        </w:tc>
        <w:tc>
          <w:tcPr>
            <w:tcW w:w="88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720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04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05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2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19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38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38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207" w:type="dxa"/>
            <w:tcBorders>
              <w:right w:val="single" w:color="auto" w:sz="4" w:space="0"/>
            </w:tcBorders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341" w:type="dxa"/>
            <w:tcBorders>
              <w:left w:val="single" w:color="auto" w:sz="4" w:space="0"/>
            </w:tcBorders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938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340" w:type="dxa"/>
            <w:tcBorders>
              <w:right w:val="single" w:color="auto" w:sz="4" w:space="0"/>
            </w:tcBorders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475" w:type="dxa"/>
            <w:tcBorders>
              <w:left w:val="single" w:color="auto" w:sz="4" w:space="0"/>
            </w:tcBorders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exact"/>
        </w:trPr>
        <w:tc>
          <w:tcPr>
            <w:tcW w:w="584" w:type="dxa"/>
            <w:vMerge w:val="continue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8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720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04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05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2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19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38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38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207" w:type="dxa"/>
            <w:tcBorders>
              <w:right w:val="single" w:color="auto" w:sz="4" w:space="0"/>
            </w:tcBorders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341" w:type="dxa"/>
            <w:tcBorders>
              <w:left w:val="single" w:color="auto" w:sz="4" w:space="0"/>
            </w:tcBorders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938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340" w:type="dxa"/>
            <w:tcBorders>
              <w:right w:val="single" w:color="auto" w:sz="4" w:space="0"/>
            </w:tcBorders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475" w:type="dxa"/>
            <w:tcBorders>
              <w:left w:val="single" w:color="auto" w:sz="4" w:space="0"/>
            </w:tcBorders>
          </w:tcPr>
          <w:p>
            <w:pPr>
              <w:rPr>
                <w:sz w:val="32"/>
                <w:szCs w:val="32"/>
              </w:rPr>
            </w:pPr>
          </w:p>
        </w:tc>
      </w:tr>
    </w:tbl>
    <w:p>
      <w:pPr>
        <w:jc w:val="left"/>
        <w:rPr>
          <w:rFonts w:hint="eastAsia" w:ascii="宋体" w:hAnsi="宋体" w:eastAsia="仿宋" w:cs="宋体"/>
          <w:b/>
          <w:bCs/>
          <w:sz w:val="32"/>
          <w:szCs w:val="32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</w:rPr>
        <w:t>注：1.“家庭人口”是指几口之家。2. “型煤”指的是煤球之类的成品煤，“来源”是指煤从哪购买的。3.</w:t>
      </w:r>
      <w:r>
        <w:rPr>
          <w:rFonts w:hint="eastAsia" w:ascii="仿宋" w:hAnsi="仿宋" w:eastAsia="仿宋" w:cs="仿宋"/>
          <w:szCs w:val="21"/>
        </w:rPr>
        <w:t xml:space="preserve"> “使用设施”是指所使用的电暖气、空调等设施</w:t>
      </w:r>
      <w:r>
        <w:rPr>
          <w:rFonts w:hint="eastAsia" w:ascii="仿宋" w:hAnsi="仿宋" w:eastAsia="仿宋" w:cs="仿宋"/>
          <w:szCs w:val="21"/>
          <w:lang w:eastAsia="zh-CN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F3084"/>
    <w:rsid w:val="5C5F308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2018-08-07T09:54:00Z</dcterms:created>
  <dc:creator>那夏</dc:creator>
  <cp:lastModifiedBy>那夏</cp:lastModifiedBy>
  <dcterms:modified xsi:type="dcterms:W3CDTF">2018-08-07T09:56:20Z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