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E" w:rsidRPr="007E09E1" w:rsidRDefault="00BE5FF9" w:rsidP="007E09E1">
      <w:pPr>
        <w:spacing w:afterLines="100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 w:rsidRPr="007E09E1">
        <w:rPr>
          <w:rFonts w:ascii="宋体" w:hAnsi="宋体" w:hint="eastAsia"/>
          <w:b/>
          <w:sz w:val="44"/>
          <w:szCs w:val="44"/>
        </w:rPr>
        <w:t>2016-2017学年上学期卫生督查简报</w:t>
      </w:r>
      <w:r w:rsidR="008361D0" w:rsidRPr="007E09E1">
        <w:rPr>
          <w:rFonts w:ascii="宋体" w:hAnsi="宋体"/>
          <w:b/>
          <w:sz w:val="44"/>
          <w:szCs w:val="44"/>
        </w:rPr>
        <w:t>(</w:t>
      </w:r>
      <w:r w:rsidR="00C52988" w:rsidRPr="007E09E1">
        <w:rPr>
          <w:rFonts w:ascii="宋体" w:hAnsi="宋体" w:hint="eastAsia"/>
          <w:b/>
          <w:sz w:val="44"/>
          <w:szCs w:val="44"/>
        </w:rPr>
        <w:t>七</w:t>
      </w:r>
      <w:r w:rsidR="008361D0" w:rsidRPr="007E09E1">
        <w:rPr>
          <w:rFonts w:ascii="宋体" w:hAnsi="宋体" w:hint="eastAsia"/>
          <w:b/>
          <w:sz w:val="44"/>
          <w:szCs w:val="44"/>
        </w:rPr>
        <w:t>）</w:t>
      </w:r>
    </w:p>
    <w:p w:rsidR="00D1352E" w:rsidRPr="007E09E1" w:rsidRDefault="008361D0" w:rsidP="007E09E1">
      <w:pPr>
        <w:spacing w:afterLines="5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2016年1</w:t>
      </w:r>
      <w:r w:rsidR="00C52988"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月1</w:t>
      </w:r>
      <w:r w:rsidR="00C52988"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日至1</w:t>
      </w:r>
      <w:r w:rsidR="00C52988"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C52988"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27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日，学校文明督导组对我校两个校区的卫生进行了督查</w:t>
      </w:r>
      <w:r w:rsidRPr="007E09E1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C52988"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良好</w:t>
      </w:r>
      <w:r w:rsidRPr="007E09E1">
        <w:rPr>
          <w:rFonts w:ascii="仿宋_GB2312" w:eastAsia="仿宋_GB2312" w:hAnsi="宋体" w:cs="宋体" w:hint="eastAsia"/>
          <w:kern w:val="0"/>
          <w:sz w:val="28"/>
          <w:szCs w:val="28"/>
        </w:rPr>
        <w:t>，以下是具体督查情况，请有问题的部门抓紧时间整改：</w:t>
      </w:r>
    </w:p>
    <w:tbl>
      <w:tblPr>
        <w:tblW w:w="137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40"/>
        <w:gridCol w:w="1343"/>
        <w:gridCol w:w="912"/>
        <w:gridCol w:w="4313"/>
        <w:gridCol w:w="4933"/>
        <w:gridCol w:w="709"/>
        <w:gridCol w:w="709"/>
      </w:tblGrid>
      <w:tr w:rsidR="00C52988" w:rsidRPr="007E09E1" w:rsidTr="00F11543">
        <w:trPr>
          <w:trHeight w:val="75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7E09E1"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 w:rsidRPr="007E09E1"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12月14日（抽查）：草坪有烟头（-1）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99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经管楼C417、C517—C520、C530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312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</w:tc>
        <w:tc>
          <w:tcPr>
            <w:tcW w:w="431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东校区经管楼208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312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1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33" w:type="dxa"/>
            <w:vMerge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政治与公共管理学院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东校区坤山及周边道路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12月13日：17点，地面有纸屑（-1）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99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经管楼A401、A403、A404、A406、A407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E37DD" w:rsidRPr="007E09E1" w:rsidRDefault="002E37DD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经管楼C418、C420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地理与旅游学院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12月14日（抽查）：小篮球场有纸屑（-1）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7号楼7607、7612、7709、7711、7712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E37DD" w:rsidRPr="007E09E1" w:rsidRDefault="002E37DD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7号楼7704、7705、7706、7708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12月13号： 7706地面有糖果皮（-0.5）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数学与统计学院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98.5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C3F0B" w:rsidRPr="007E09E1" w:rsidRDefault="002C3F0B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5号楼5102、5104、5202、5204、5401、5405、五阶一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12月13号： 5401桌内有纸片（-0.5）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  <w:p w:rsidR="002C3F0B" w:rsidRPr="007E09E1" w:rsidRDefault="002C3F0B" w:rsidP="00BC733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教育科学</w:t>
            </w:r>
          </w:p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12月14日（抽查）：草地有纸屑、烟头（-1.5）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逸夫楼501、507、508、511、513、517、519、521、523、525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E37DD" w:rsidRPr="007E09E1" w:rsidRDefault="002E37DD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西校区1号楼一阶二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noWrap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12月21日：西校区主干道上纸片*2，塑料袋（-1.5）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98.5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后勤楼301—308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12月14日（抽查）：绿化带有垃圾（-1）</w:t>
            </w:r>
          </w:p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12月21日：北侧停车区有纸屑（-1）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图书馆701、703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行政楼以东绿化区(不含喷泉）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12月21日：东侧绿化带上有垃圾（-2）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行政楼101、102、103、104、107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8D46D6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离退休</w:t>
            </w:r>
          </w:p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工作处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12月14日（抽查）：路面有纸屑（-1）</w:t>
            </w:r>
          </w:p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12月21日：路面有烟头（-1）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行政楼306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特殊教育</w:t>
            </w:r>
          </w:p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12月20日：17点30分，地面有烟头，纸屑（-2）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逸夫楼109、203、207、209、307、310、409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C3F0B" w:rsidRPr="007E09E1" w:rsidRDefault="002C3F0B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11号楼11302、11306、11402、11404、11406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初等教育</w:t>
            </w:r>
          </w:p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12月13日：地面有塑料袋（-1）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7号楼7409、7413-7415、7417、7511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E37DD" w:rsidRPr="007E09E1" w:rsidRDefault="002E37DD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7号楼7101-7105、7108、7109、7111、7201-7205、7208、7209、7211、7301-7309、7311、7401-7403、7405、7406、7408、7501-7510、7601-7610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12月15日（抽查）：7401地面没拖干净（-0.5）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12月22日（抽查）：7205地面有垃圾(-0.5)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8D46D6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历史文化</w:t>
            </w:r>
          </w:p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12月20日：地面有烟头(-1)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98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经管楼A303、A304、C318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12月22日：C318物品较多，稍显凌乱(-0.5)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C3F0B" w:rsidRPr="007E09E1" w:rsidRDefault="002C3F0B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综合楼A101、A102、A104、A105、A106、A107、A108、A109、A110、A111、C414、C416、C417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12月15日（抽查）： A408黑板没擦干净（-0.5）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6F1265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纪委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12月14日（抽查）：台阶有纸屑（-1）</w:t>
            </w:r>
          </w:p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12月21日：台阶下口香糖盒子（-1.5）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97.5</w:t>
            </w: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图书馆909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6F1265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宣传部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西干道，北至4号楼西北角减速带(包含西侧绿化带及硬化带)，南至西干道和南干道交叉口减速带，行政楼前绿化带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12月14日（抽查）：行政楼前绿化带有垃圾（-1.5）</w:t>
            </w:r>
          </w:p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12月21日：西北角处有一个瓶子（-1）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97.5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图书馆909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审计处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西校区南门，南北广场间主干道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12月14日（抽查）：路面有纸屑（-1）</w:t>
            </w:r>
          </w:p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12月21日：路面有垃圾、烟头（-1.5）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行政楼302、303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6F1265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行政楼前主干道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12月14日（抽查）：路面有纸屑（-1）</w:t>
            </w:r>
          </w:p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12月21日：路面有纸屑、烟头（-1.5）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97.5</w:t>
            </w: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行政楼301、304、305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6F1265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12月21日：道路两岸扔有纸片、烟头*2、酸奶袋、塑料袋（-2.5）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97.5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经管楼C522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自然博物馆后硬化地区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12月14日（抽查）：博物馆后灰尘多（-1）</w:t>
            </w:r>
          </w:p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12月21日：自然博物馆后硬化地区有纸屑（-1.5）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自然博物馆1楼、2楼楼梯处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12月14日（抽查）：外院楼前有垃圾（-2）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97.5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外语楼C117、C118、C119、C421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外语楼C321、C322、A203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12月15日（抽查）： A203地面有纸屑（-0.5）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6F1265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组织部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12月14日（抽查）：路面有纸屑（-1）</w:t>
            </w:r>
          </w:p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12月21日：篮球场上有少量纸片（-2）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图书馆805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6F1265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继续教育</w:t>
            </w:r>
          </w:p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12月14日（抽查）：路面有纸屑、烟头（-1.5）</w:t>
            </w:r>
          </w:p>
          <w:p w:rsidR="002C3F0B" w:rsidRPr="007E09E1" w:rsidRDefault="00BC7337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</w:t>
            </w:r>
            <w:r w:rsidR="002C3F0B"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路面有纸屑、烟头（-1.5）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10号楼3107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52988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C52988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党政办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C52988" w:rsidRPr="007E09E1" w:rsidRDefault="00C52988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12月14日（抽查）：绿化带内有垃圾（-1）</w:t>
            </w:r>
          </w:p>
          <w:p w:rsidR="00C52988" w:rsidRPr="007E09E1" w:rsidRDefault="00C52988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12月21日：西干道西北角有垃圾（-2）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D34ED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2988" w:rsidRPr="007E09E1" w:rsidRDefault="00D34ED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C52988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图书馆808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C52988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D34ED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C52988" w:rsidRPr="007E09E1" w:rsidRDefault="00C52988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2月21日：草坪多处垃圾（-3）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行政楼401、402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就业指导</w:t>
            </w:r>
          </w:p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东校区创业孵化基地前停车场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12月14日（抽查）：停车场有烟头、纸屑（-2）</w:t>
            </w:r>
          </w:p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12月21日：烟头*2（-1）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97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体育学院1楼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生物工程</w:t>
            </w:r>
          </w:p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12月14日（抽查）：配电房周围有垃圾（-2）</w:t>
            </w:r>
          </w:p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有纸屑（-1）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操场西北角看台后203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6F1265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BC7337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中原文化</w:t>
            </w:r>
          </w:p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12月14日（抽查）：路面有纸屑、烟头（-1.5）</w:t>
            </w:r>
          </w:p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12月21日：道路上有废纸片*2（-1）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97</w:t>
            </w:r>
          </w:p>
        </w:tc>
      </w:tr>
      <w:tr w:rsidR="006F1265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6F1265" w:rsidRPr="007E09E1" w:rsidRDefault="006F1265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外语楼B417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6F1265" w:rsidRPr="007E09E1" w:rsidRDefault="006F1265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12月22日：桌面有灰尘(-0.5)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/>
            <w:vAlign w:val="center"/>
            <w:hideMark/>
          </w:tcPr>
          <w:p w:rsidR="006F1265" w:rsidRPr="007E09E1" w:rsidRDefault="006F1265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C7337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BC7337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BC7337" w:rsidRPr="007E09E1" w:rsidRDefault="00BC7337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12月21日：松树林与图书馆交汇处多处有垃圾（-3.5）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BC7337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图书馆809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BC7337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52988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C52988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工会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C52988" w:rsidRPr="007E09E1" w:rsidRDefault="00C52988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12月14日（抽查）：绿化带有垃圾（-1）</w:t>
            </w:r>
          </w:p>
          <w:p w:rsidR="00C52988" w:rsidRPr="007E09E1" w:rsidRDefault="00C52988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12月21日：图书馆东侧拐角处有少量垃圾（-2.5）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="00E00B14"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52988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 w:rsidR="00E00B14"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6.5</w:t>
            </w:r>
          </w:p>
        </w:tc>
      </w:tr>
      <w:tr w:rsidR="00C52988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C52988" w:rsidRPr="007E09E1" w:rsidRDefault="00C52988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图书馆902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C52988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52988" w:rsidRPr="007E09E1" w:rsidRDefault="00E00B14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C52988" w:rsidRPr="007E09E1" w:rsidRDefault="00C52988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机关党总支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备注：负责卫生区域和工会一致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12月14日（抽查）：绿化带有垃圾（-1）</w:t>
            </w:r>
          </w:p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12月21日：图书馆东侧拐角处有少量垃圾（-2.5）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图书馆903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5970C3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招生办公室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12月14日（抽查）：绿化带有纸屑（-1）</w:t>
            </w:r>
          </w:p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12月21日：绿化带有垃圾（-1.5）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5970C3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5970C3" w:rsidRPr="007E09E1" w:rsidRDefault="005970C3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行政楼110、112、114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5970C3" w:rsidRPr="007E09E1" w:rsidRDefault="005970C3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12月22日：110屋内有烟味(-1)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5970C3" w:rsidRPr="007E09E1" w:rsidRDefault="005970C3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BC7337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教育科学</w:t>
            </w:r>
          </w:p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12月14日（抽查）：绿化带有纸屑（-1）</w:t>
            </w:r>
          </w:p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12月21日：绿化带内有垃圾、烟头（-2）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行政楼315、316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12月22日：315办公室桌面稍乱(-0.5)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实习实训</w:t>
            </w:r>
          </w:p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12月14日（抽查）：路面有垃圾（-1.5）</w:t>
            </w:r>
          </w:p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12月21日：路面有纸片、烟头（-2）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行政楼403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C3F0B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音乐与舞蹈学院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6号楼车辆通行道以东绿化区域及下沉广场（含东部下层花坛），6号楼南部天鹅湖绿化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带及天鹅湖周边道路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12月13日：地面有纸屑（-1）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12月20日：地面有烟头，纸屑（-2）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6号楼1楼和2楼最西侧、6103、6104、6203、6204、6279、6303、6306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C3F0B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C3F0B" w:rsidRPr="007E09E1" w:rsidRDefault="002C3F0B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C3F0B" w:rsidRPr="007E09E1" w:rsidRDefault="002C3F0B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6号楼6101、6102、五阶二、舞蹈房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C3F0B" w:rsidRPr="007E09E1" w:rsidRDefault="002C3F0B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 6102桌面没擦干净（-0.5）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2C3F0B" w:rsidRPr="007E09E1" w:rsidRDefault="002C3F0B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F589A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12月13日：17点17分，地面有大量烟头（-3）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96.5</w:t>
            </w: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外语楼A111、A112、A201、A202、A301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12月22日：A111较好，有烟味，但不大(-0.5)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F589A" w:rsidRPr="007E09E1" w:rsidRDefault="002F589A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外国语楼A403、A404、A405、A406、A407、A408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F589A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BC7337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BC7337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网络管理</w:t>
            </w:r>
          </w:p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BC7337" w:rsidRPr="007E09E1" w:rsidRDefault="00BC7337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12月14日（抽查）：绿化带有垃圾、纸屑（-1.5）</w:t>
            </w:r>
          </w:p>
          <w:p w:rsidR="00BC7337" w:rsidRPr="007E09E1" w:rsidRDefault="00BC7337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12月21日：路面有纸屑、绿化带有垃圾（-2.5）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96</w:t>
            </w:r>
          </w:p>
        </w:tc>
      </w:tr>
      <w:tr w:rsidR="00BC7337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BC7337" w:rsidRPr="007E09E1" w:rsidRDefault="00BC7337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经管楼A505—A507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BC7337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BC7337" w:rsidRPr="007E09E1" w:rsidRDefault="00BC7337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F589A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12月14日（抽查）：8、9号楼周围绿化带多处有垃圾、纸屑（-3）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96</w:t>
            </w: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经管楼A102、A103、A104、A106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12月22日：A106 有烟头(-1)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F589A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12月13日：地面与纸屑，瓜子皮（-1.5）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12月20日：地面上有烟头，瓜子皮和大量纸屑（-3）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31.5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96</w:t>
            </w: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综合体育场T202、T301、T305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F589A" w:rsidRPr="007E09E1" w:rsidRDefault="002F589A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12月22日：210物品摆放稍显混乱(-0.5)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34.5</w:t>
            </w:r>
          </w:p>
        </w:tc>
        <w:tc>
          <w:tcPr>
            <w:tcW w:w="709" w:type="dxa"/>
            <w:vMerge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F589A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2F589A" w:rsidRPr="007E09E1" w:rsidRDefault="002F589A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F589A" w:rsidRPr="007E09E1" w:rsidRDefault="002F589A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综合体育场T102、T103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F589A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2F589A" w:rsidRPr="007E09E1" w:rsidRDefault="002F589A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2E37DD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天鹅湖南部底层绿化区域（以台阶作为分界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线）、东至小房子区域(不包含天鹅湖道路）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12月14日（抽查）：绿化带有垃圾（-2）</w:t>
            </w:r>
          </w:p>
          <w:p w:rsidR="002E37DD" w:rsidRPr="007E09E1" w:rsidRDefault="002E37DD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12月21日：南边绿化带有小片垃圾（-2）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2E37DD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2E37DD" w:rsidRPr="007E09E1" w:rsidRDefault="002E37DD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行政楼206、208、209、212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2E37DD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2E37DD" w:rsidRPr="007E09E1" w:rsidRDefault="002E37DD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3S研究所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12月21日：围墙及小竹林下大量垃圾（-4）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行政楼317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物理与电子科学学院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12月13日：地面有塑料袋，纸屑（-2）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12月20日：地面有纸屑（-1）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2号楼3300、3302—3312、3400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12月21日：3303物品摆放凌乱（-1）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B3D26" w:rsidRPr="007E09E1" w:rsidRDefault="00DB3D26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3号楼机房、3401、3402、3403、3404、3405、4号楼四阶三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12月14日（抽查）：广场有垃圾、纸屑（-2.5）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12月21日：广场有纸片、垃圾（-2）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行政楼115—118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成人教育学院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12月14日（抽查）：小树林内有纸屑（-1.5）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12月21日：绿化带、小树林内有垃圾纸屑(-3)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行政楼113、119、120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校医院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校医院小楼南北小院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12月14日（抽查）：南北小院后有垃圾、纸屑（-3）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12月21日：楼梯处有垃圾（-1.5）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信息科学与技术学院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西校区1号楼南边南草坪绿化区域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12月13日：地面有糖果皮（-1）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12月20日：地面垃圾过多（-3）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1号楼1105、1216、1508、1510、1516  1111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312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教室卫生</w:t>
            </w:r>
          </w:p>
        </w:tc>
        <w:tc>
          <w:tcPr>
            <w:tcW w:w="431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西校区1号楼5楼一阶三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12月20日：一阶三地面有垃圾（-0.5）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312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31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4933" w:type="dxa"/>
            <w:vMerge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校史馆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12月14日（抽查）：绿化带有垃圾（-1.5）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12月21日：绿化带多处有垃圾、纸屑（-3.5）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行政楼404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化学化工</w:t>
            </w:r>
          </w:p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12月13日：地面有过多烟头（-3）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12月20日：地面有烟头，纸屑（-2）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2号楼2104、2112、2302、2310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B3D26" w:rsidRPr="007E09E1" w:rsidRDefault="00DB3D26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西校区4号楼4阶二教室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7E09E1" w:rsidP="007E09E1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档案馆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12月14日（抽查）：绿化带有纸屑、烟头（-1.5）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12月21日：孵化基地附近绿化区域有废纸袋、塑料袋（-2.5）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经管楼C315、C319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DB3D26" w:rsidRPr="007E09E1" w:rsidTr="001B6142">
        <w:trPr>
          <w:trHeight w:val="1024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12月13日：地面有纸屑（-1）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12月20日：地面有烟头，纸屑（-2）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6号楼1113、6176、6282、6284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B3D26" w:rsidRPr="007E09E1" w:rsidRDefault="00DB3D26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1号楼1301-1305、1307、1309、1310、1311、1312、6号楼6269、6267、6311、6313、10号楼3103、3105、3108、3109、3110、3112、3114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 1203垃圾未倒（-1）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12月20日：，3103垃圾未倒，3110地面没拖干净（-1）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12月22日（抽查）：1309地面有垃圾（-0.5）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27.5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12月14日（抽查）：绿化带有垃圾（-2.5）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12月21日：警示牌下绿化带处有垃圾（-3）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行政楼201、202、203、204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12月21日：四周绿化带纸团*7，废瓶子*2，纸片（-5）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94.5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经管楼A202—A207、C516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12月22日：A203物品摆放稍显杂乱(-0.5)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49.5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生命科学</w:t>
            </w:r>
          </w:p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12月13日：地面有大量纸屑（-2.5）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12月20日：地面上垃圾，烟头较多（-2.5）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12月21日：4304地面有点脏，桌子有点乱（-1）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B3D26" w:rsidRPr="007E09E1" w:rsidRDefault="00DB3D26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4号楼四阶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统战部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12月14日（抽查）：绿化区域有垃圾（-2.5）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12月21日：图书馆东侧绿化带有大量垃圾（-4）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图书馆903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基建处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12月14日（抽查）：多数代建区域有垃圾（-3）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12月21日：多处有垃圾（-3.5）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行政楼320、321、409、418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国际合作</w:t>
            </w:r>
          </w:p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交流处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行政楼南草坪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12月14日（抽查）：草坪多处有垃圾（-3.5）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12月21日：草坪多处有垃圾（-3）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行政楼410—413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南至外语楼B区北墙延长线及对应外部区域，以道路分割，东至公共教学楼，西至绿化带，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北至外语楼绿化小道（包含小路，具体参考图纸）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12月13日：地面有纸屑，大量烟头（-3）</w:t>
            </w: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12月20日：地面上有大量烟头（-3）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Calibri" w:cs="宋体" w:hint="eastAsia"/>
                <w:kern w:val="0"/>
                <w:szCs w:val="21"/>
              </w:rPr>
              <w:t>93.5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外语楼B315、B316、B324、A202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7E09E1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B3D26" w:rsidRPr="007E09E1" w:rsidRDefault="00DB3D26" w:rsidP="008D46D6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8D46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外语楼C213、C214、C215、B313、B320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12月13日： C214地面没拖干净（-0.5）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29.5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DB3D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4933" w:type="dxa"/>
            <w:shd w:val="clear" w:color="auto" w:fill="auto"/>
            <w:noWrap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12月14日（抽查）：东校区南门口有垃圾（-2）</w:t>
            </w:r>
          </w:p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12月21日：西校区门口、报亭周边大量垃圾（-4）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93</w:t>
            </w:r>
          </w:p>
        </w:tc>
      </w:tr>
      <w:tr w:rsidR="00DB3D26" w:rsidRPr="007E09E1" w:rsidTr="008D46D6">
        <w:trPr>
          <w:trHeight w:val="20"/>
          <w:jc w:val="center"/>
        </w:trPr>
        <w:tc>
          <w:tcPr>
            <w:tcW w:w="840" w:type="dxa"/>
            <w:vMerge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3" w:type="dxa"/>
            <w:vMerge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办公室卫生</w:t>
            </w:r>
          </w:p>
        </w:tc>
        <w:tc>
          <w:tcPr>
            <w:tcW w:w="4313" w:type="dxa"/>
            <w:shd w:val="clear" w:color="auto" w:fill="auto"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行政楼111</w:t>
            </w:r>
          </w:p>
        </w:tc>
        <w:tc>
          <w:tcPr>
            <w:tcW w:w="4933" w:type="dxa"/>
            <w:shd w:val="clear" w:color="auto" w:fill="auto"/>
            <w:vAlign w:val="center"/>
            <w:hideMark/>
          </w:tcPr>
          <w:p w:rsidR="00DB3D26" w:rsidRPr="007E09E1" w:rsidRDefault="00DB3D26" w:rsidP="007E09E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12月22日：物品摆放稍乱(-1)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B3D26" w:rsidRPr="007E09E1" w:rsidRDefault="00DB3D26" w:rsidP="00BC73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7E09E1"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09" w:type="dxa"/>
            <w:vMerge/>
            <w:vAlign w:val="center"/>
            <w:hideMark/>
          </w:tcPr>
          <w:p w:rsidR="00DB3D26" w:rsidRPr="007E09E1" w:rsidRDefault="00DB3D26" w:rsidP="00C5298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D1352E" w:rsidRPr="007E09E1" w:rsidRDefault="00D1352E" w:rsidP="00C52988">
      <w:pPr>
        <w:tabs>
          <w:tab w:val="left" w:pos="13750"/>
        </w:tabs>
      </w:pPr>
    </w:p>
    <w:p w:rsidR="00D1352E" w:rsidRPr="007E09E1" w:rsidRDefault="00D1352E"/>
    <w:p w:rsidR="00D1352E" w:rsidRPr="007E09E1" w:rsidRDefault="008361D0">
      <w:pPr>
        <w:jc w:val="right"/>
        <w:rPr>
          <w:sz w:val="24"/>
        </w:rPr>
      </w:pPr>
      <w:r w:rsidRPr="007E09E1">
        <w:rPr>
          <w:rFonts w:hint="eastAsia"/>
          <w:sz w:val="24"/>
        </w:rPr>
        <w:t>创建全国文明单位领导小组办公室</w:t>
      </w:r>
    </w:p>
    <w:p w:rsidR="00D1352E" w:rsidRPr="007E09E1" w:rsidRDefault="008361D0">
      <w:pPr>
        <w:jc w:val="right"/>
      </w:pPr>
      <w:r w:rsidRPr="007E09E1">
        <w:rPr>
          <w:rFonts w:hint="eastAsia"/>
          <w:sz w:val="24"/>
        </w:rPr>
        <w:t>2016</w:t>
      </w:r>
      <w:r w:rsidRPr="007E09E1">
        <w:rPr>
          <w:rFonts w:hint="eastAsia"/>
          <w:sz w:val="24"/>
        </w:rPr>
        <w:t>年</w:t>
      </w:r>
      <w:r w:rsidRPr="007E09E1">
        <w:rPr>
          <w:rFonts w:hint="eastAsia"/>
          <w:sz w:val="24"/>
        </w:rPr>
        <w:t>12</w:t>
      </w:r>
      <w:r w:rsidRPr="007E09E1">
        <w:rPr>
          <w:rFonts w:hint="eastAsia"/>
          <w:sz w:val="24"/>
        </w:rPr>
        <w:t>月</w:t>
      </w:r>
      <w:r w:rsidR="00C52988" w:rsidRPr="007E09E1">
        <w:rPr>
          <w:rFonts w:hint="eastAsia"/>
          <w:sz w:val="24"/>
        </w:rPr>
        <w:t>30</w:t>
      </w:r>
      <w:r w:rsidRPr="007E09E1">
        <w:rPr>
          <w:rFonts w:hint="eastAsia"/>
          <w:sz w:val="24"/>
        </w:rPr>
        <w:t>日</w:t>
      </w:r>
    </w:p>
    <w:sectPr w:rsidR="00D1352E" w:rsidRPr="007E09E1" w:rsidSect="005D057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87" w:rsidRDefault="00DC7187" w:rsidP="00BE5FF9">
      <w:r>
        <w:separator/>
      </w:r>
    </w:p>
  </w:endnote>
  <w:endnote w:type="continuationSeparator" w:id="1">
    <w:p w:rsidR="00DC7187" w:rsidRDefault="00DC7187" w:rsidP="00BE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87" w:rsidRDefault="00DC7187" w:rsidP="00BE5FF9">
      <w:r>
        <w:separator/>
      </w:r>
    </w:p>
  </w:footnote>
  <w:footnote w:type="continuationSeparator" w:id="1">
    <w:p w:rsidR="00DC7187" w:rsidRDefault="00DC7187" w:rsidP="00BE5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258"/>
    <w:rsid w:val="000201DF"/>
    <w:rsid w:val="00021CD5"/>
    <w:rsid w:val="000461CB"/>
    <w:rsid w:val="00097E14"/>
    <w:rsid w:val="000D1142"/>
    <w:rsid w:val="000D28DF"/>
    <w:rsid w:val="000E14C2"/>
    <w:rsid w:val="000E5A62"/>
    <w:rsid w:val="000E636E"/>
    <w:rsid w:val="00101F63"/>
    <w:rsid w:val="00110BFE"/>
    <w:rsid w:val="0012106A"/>
    <w:rsid w:val="001259DD"/>
    <w:rsid w:val="001608B7"/>
    <w:rsid w:val="00164508"/>
    <w:rsid w:val="00185BB1"/>
    <w:rsid w:val="00187202"/>
    <w:rsid w:val="001955DE"/>
    <w:rsid w:val="001A47A7"/>
    <w:rsid w:val="001A4FCC"/>
    <w:rsid w:val="001A7CCD"/>
    <w:rsid w:val="001B6142"/>
    <w:rsid w:val="001D5CE6"/>
    <w:rsid w:val="002279E7"/>
    <w:rsid w:val="00254BAC"/>
    <w:rsid w:val="00290FA5"/>
    <w:rsid w:val="0029671F"/>
    <w:rsid w:val="002B4A90"/>
    <w:rsid w:val="002C2BFE"/>
    <w:rsid w:val="002C3F0B"/>
    <w:rsid w:val="002E37DD"/>
    <w:rsid w:val="002E39E9"/>
    <w:rsid w:val="002F478F"/>
    <w:rsid w:val="002F589A"/>
    <w:rsid w:val="00345EF7"/>
    <w:rsid w:val="0035760A"/>
    <w:rsid w:val="0038583F"/>
    <w:rsid w:val="003E0DB2"/>
    <w:rsid w:val="004221E7"/>
    <w:rsid w:val="00422CE7"/>
    <w:rsid w:val="0043282D"/>
    <w:rsid w:val="0045759A"/>
    <w:rsid w:val="00476DAB"/>
    <w:rsid w:val="0049282C"/>
    <w:rsid w:val="004930EB"/>
    <w:rsid w:val="00495621"/>
    <w:rsid w:val="004B04DC"/>
    <w:rsid w:val="004B1A02"/>
    <w:rsid w:val="004D63FB"/>
    <w:rsid w:val="004F59E2"/>
    <w:rsid w:val="005116B3"/>
    <w:rsid w:val="00523408"/>
    <w:rsid w:val="005569EC"/>
    <w:rsid w:val="0059363D"/>
    <w:rsid w:val="005970C3"/>
    <w:rsid w:val="005B32F0"/>
    <w:rsid w:val="005C00DA"/>
    <w:rsid w:val="005D0574"/>
    <w:rsid w:val="005E2E85"/>
    <w:rsid w:val="005F1E68"/>
    <w:rsid w:val="00603985"/>
    <w:rsid w:val="00632C6F"/>
    <w:rsid w:val="00640E97"/>
    <w:rsid w:val="00641C6E"/>
    <w:rsid w:val="00645C75"/>
    <w:rsid w:val="00650037"/>
    <w:rsid w:val="006508D3"/>
    <w:rsid w:val="00672E35"/>
    <w:rsid w:val="0069403C"/>
    <w:rsid w:val="006C4A36"/>
    <w:rsid w:val="006F1265"/>
    <w:rsid w:val="00702930"/>
    <w:rsid w:val="007112D4"/>
    <w:rsid w:val="00711E34"/>
    <w:rsid w:val="00760B58"/>
    <w:rsid w:val="007C655E"/>
    <w:rsid w:val="007E09E1"/>
    <w:rsid w:val="00802DA3"/>
    <w:rsid w:val="008361D0"/>
    <w:rsid w:val="00860F23"/>
    <w:rsid w:val="0086428D"/>
    <w:rsid w:val="008904EC"/>
    <w:rsid w:val="008A2517"/>
    <w:rsid w:val="008B1483"/>
    <w:rsid w:val="008B20A7"/>
    <w:rsid w:val="008D46D6"/>
    <w:rsid w:val="008E044C"/>
    <w:rsid w:val="00912FB8"/>
    <w:rsid w:val="00920B77"/>
    <w:rsid w:val="009631C1"/>
    <w:rsid w:val="0096625D"/>
    <w:rsid w:val="009734C7"/>
    <w:rsid w:val="00992792"/>
    <w:rsid w:val="0099432B"/>
    <w:rsid w:val="009A5B08"/>
    <w:rsid w:val="009C79D9"/>
    <w:rsid w:val="009D03AF"/>
    <w:rsid w:val="009E53A6"/>
    <w:rsid w:val="00A25433"/>
    <w:rsid w:val="00A3060C"/>
    <w:rsid w:val="00A36807"/>
    <w:rsid w:val="00A75349"/>
    <w:rsid w:val="00A93E47"/>
    <w:rsid w:val="00AD209A"/>
    <w:rsid w:val="00B1192E"/>
    <w:rsid w:val="00B31263"/>
    <w:rsid w:val="00B568CF"/>
    <w:rsid w:val="00B65807"/>
    <w:rsid w:val="00B676A3"/>
    <w:rsid w:val="00B81707"/>
    <w:rsid w:val="00B8311C"/>
    <w:rsid w:val="00BC4A78"/>
    <w:rsid w:val="00BC7337"/>
    <w:rsid w:val="00BE5FF9"/>
    <w:rsid w:val="00C52988"/>
    <w:rsid w:val="00CA509B"/>
    <w:rsid w:val="00CA551C"/>
    <w:rsid w:val="00CE57C3"/>
    <w:rsid w:val="00D1352E"/>
    <w:rsid w:val="00D34ED6"/>
    <w:rsid w:val="00D35258"/>
    <w:rsid w:val="00D470E1"/>
    <w:rsid w:val="00D81F73"/>
    <w:rsid w:val="00D82FCA"/>
    <w:rsid w:val="00D834E6"/>
    <w:rsid w:val="00D90817"/>
    <w:rsid w:val="00DB3D26"/>
    <w:rsid w:val="00DC7187"/>
    <w:rsid w:val="00DD4E9E"/>
    <w:rsid w:val="00E00B14"/>
    <w:rsid w:val="00E21298"/>
    <w:rsid w:val="00E21BEA"/>
    <w:rsid w:val="00E3409D"/>
    <w:rsid w:val="00E934AB"/>
    <w:rsid w:val="00EA289D"/>
    <w:rsid w:val="00EE0A19"/>
    <w:rsid w:val="00EF3AAC"/>
    <w:rsid w:val="00F051A5"/>
    <w:rsid w:val="00F11543"/>
    <w:rsid w:val="00F13AF8"/>
    <w:rsid w:val="00F316C3"/>
    <w:rsid w:val="00F4137C"/>
    <w:rsid w:val="00F667B8"/>
    <w:rsid w:val="00F802F5"/>
    <w:rsid w:val="00F94CB9"/>
    <w:rsid w:val="00FC292F"/>
    <w:rsid w:val="00FF0EFD"/>
    <w:rsid w:val="00FF267A"/>
    <w:rsid w:val="1D0903A9"/>
    <w:rsid w:val="31C57EAD"/>
    <w:rsid w:val="5947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2CE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22CE7"/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422CE7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422CE7"/>
    <w:rPr>
      <w:color w:val="0000FF"/>
      <w:u w:val="single"/>
    </w:rPr>
  </w:style>
  <w:style w:type="paragraph" w:customStyle="1" w:styleId="font5">
    <w:name w:val="font5"/>
    <w:basedOn w:val="a"/>
    <w:rsid w:val="00422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22C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22C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422CE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70">
    <w:name w:val="xl70"/>
    <w:basedOn w:val="a"/>
    <w:qFormat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1">
    <w:name w:val="xl71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4">
    <w:name w:val="xl74"/>
    <w:basedOn w:val="a"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qFormat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qFormat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0">
    <w:name w:val="xl80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2">
    <w:name w:val="xl82"/>
    <w:basedOn w:val="a"/>
    <w:rsid w:val="00422C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3">
    <w:name w:val="xl83"/>
    <w:basedOn w:val="a"/>
    <w:rsid w:val="00422CE7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qFormat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6">
    <w:name w:val="xl86"/>
    <w:basedOn w:val="a"/>
    <w:rsid w:val="00422CE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7">
    <w:name w:val="xl87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9">
    <w:name w:val="xl89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0">
    <w:name w:val="xl90"/>
    <w:basedOn w:val="a"/>
    <w:qFormat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2">
    <w:name w:val="xl92"/>
    <w:basedOn w:val="a"/>
    <w:qFormat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3">
    <w:name w:val="xl93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4">
    <w:name w:val="xl94"/>
    <w:basedOn w:val="a"/>
    <w:qFormat/>
    <w:rsid w:val="00422CE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5">
    <w:name w:val="xl95"/>
    <w:basedOn w:val="a"/>
    <w:rsid w:val="00422CE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6">
    <w:name w:val="xl96"/>
    <w:basedOn w:val="a"/>
    <w:rsid w:val="00422CE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7">
    <w:name w:val="xl97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qFormat/>
    <w:rsid w:val="00422CE7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0">
    <w:name w:val="xl100"/>
    <w:basedOn w:val="a"/>
    <w:qFormat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422CE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4">
    <w:name w:val="xl104"/>
    <w:basedOn w:val="a"/>
    <w:rsid w:val="00422CE7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5">
    <w:name w:val="xl105"/>
    <w:basedOn w:val="a"/>
    <w:rsid w:val="00422CE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6">
    <w:name w:val="xl106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108">
    <w:name w:val="xl108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1287</Words>
  <Characters>7337</Characters>
  <Application>Microsoft Office Word</Application>
  <DocSecurity>0</DocSecurity>
  <Lines>61</Lines>
  <Paragraphs>17</Paragraphs>
  <ScaleCrop>false</ScaleCrop>
  <Company>微软公司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2017-02-23T09:32:00Z</cp:lastPrinted>
  <dcterms:created xsi:type="dcterms:W3CDTF">2016-12-03T06:14:00Z</dcterms:created>
  <dcterms:modified xsi:type="dcterms:W3CDTF">2017-02-24T01:20:00Z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