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135" w:beforeAutospacing="0" w:after="135" w:afterAutospacing="0" w:line="360" w:lineRule="auto"/>
        <w:ind w:firstLine="405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关于郑州师范学院</w:t>
      </w:r>
    </w:p>
    <w:p>
      <w:pPr>
        <w:pStyle w:val="4"/>
        <w:spacing w:before="135" w:beforeAutospacing="0" w:after="135" w:afterAutospacing="0" w:line="360" w:lineRule="auto"/>
        <w:ind w:firstLine="405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第三届主持人大赛的通知</w:t>
      </w:r>
    </w:p>
    <w:p>
      <w:pPr>
        <w:pStyle w:val="4"/>
        <w:spacing w:before="135" w:beforeAutospacing="0" w:after="135" w:afterAutospacing="0" w:line="360" w:lineRule="auto"/>
        <w:rPr>
          <w:rFonts w:ascii="仿宋" w:hAnsi="仿宋" w:eastAsia="仿宋"/>
          <w:b/>
          <w:color w:val="000000"/>
          <w:sz w:val="48"/>
          <w:szCs w:val="48"/>
        </w:rPr>
      </w:pPr>
      <w:r>
        <w:rPr>
          <w:rFonts w:hint="eastAsia" w:ascii="仿宋" w:hAnsi="仿宋" w:eastAsia="仿宋"/>
          <w:color w:val="000000"/>
        </w:rPr>
        <w:t>各院（系）团总支：</w:t>
      </w:r>
    </w:p>
    <w:p>
      <w:pPr>
        <w:pStyle w:val="4"/>
        <w:spacing w:before="135" w:beforeAutospacing="0" w:after="135" w:afterAutospacing="0" w:line="360" w:lineRule="auto"/>
        <w:ind w:firstLine="656" w:firstLineChars="24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"/>
          <w:spacing w:val="15"/>
        </w:rPr>
        <w:t>为丰富同学们的课余生活，展现师院学生的风采，为爱好主持的同学提供一个展示自我的舞台，同时为配合我院各项活动的展开，选拔优秀的主持人才，现面向全体在校学生举行主持人大赛。</w:t>
      </w:r>
    </w:p>
    <w:p>
      <w:pPr>
        <w:pStyle w:val="4"/>
        <w:spacing w:before="135" w:beforeAutospacing="0" w:after="135" w:afterAutospacing="0" w:line="360" w:lineRule="auto"/>
        <w:rPr>
          <w:rStyle w:val="6"/>
          <w:rFonts w:ascii="仿宋" w:hAnsi="仿宋" w:eastAsia="仿宋"/>
          <w:color w:val="000000"/>
        </w:rPr>
      </w:pPr>
      <w:r>
        <w:rPr>
          <w:rStyle w:val="6"/>
          <w:rFonts w:hint="eastAsia" w:ascii="仿宋" w:hAnsi="仿宋" w:eastAsia="仿宋"/>
          <w:color w:val="000000"/>
        </w:rPr>
        <w:t>一</w:t>
      </w:r>
      <w:r>
        <w:rPr>
          <w:rStyle w:val="6"/>
          <w:rFonts w:ascii="仿宋" w:hAnsi="仿宋" w:eastAsia="仿宋"/>
          <w:color w:val="000000"/>
        </w:rPr>
        <w:t>、</w:t>
      </w:r>
      <w:r>
        <w:rPr>
          <w:rStyle w:val="6"/>
          <w:rFonts w:hint="eastAsia" w:ascii="仿宋" w:hAnsi="仿宋" w:eastAsia="仿宋"/>
          <w:color w:val="000000"/>
        </w:rPr>
        <w:t>参赛</w:t>
      </w:r>
      <w:r>
        <w:rPr>
          <w:rStyle w:val="6"/>
          <w:rFonts w:ascii="仿宋" w:hAnsi="仿宋" w:eastAsia="仿宋"/>
          <w:color w:val="000000"/>
        </w:rPr>
        <w:t>对象：</w:t>
      </w:r>
      <w:r>
        <w:rPr>
          <w:rStyle w:val="6"/>
          <w:rFonts w:hint="eastAsia" w:ascii="仿宋" w:hAnsi="仿宋" w:eastAsia="仿宋"/>
          <w:color w:val="000000"/>
        </w:rPr>
        <w:t xml:space="preserve"> </w:t>
      </w:r>
    </w:p>
    <w:p>
      <w:pPr>
        <w:pStyle w:val="4"/>
        <w:spacing w:before="135" w:beforeAutospacing="0" w:after="135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郑州师范学院全体在校学生</w:t>
      </w:r>
    </w:p>
    <w:p>
      <w:pPr>
        <w:pStyle w:val="4"/>
        <w:spacing w:before="135" w:beforeAutospacing="0" w:after="135" w:afterAutospacing="0" w:line="360" w:lineRule="auto"/>
        <w:rPr>
          <w:rFonts w:ascii="仿宋" w:hAnsi="仿宋" w:eastAsia="仿宋"/>
          <w:b/>
          <w:color w:val="000000"/>
        </w:rPr>
      </w:pPr>
      <w:r>
        <w:rPr>
          <w:rFonts w:hint="eastAsia" w:ascii="仿宋" w:hAnsi="仿宋" w:eastAsia="仿宋"/>
          <w:b/>
          <w:color w:val="000000"/>
        </w:rPr>
        <w:t>二、参赛要求：</w:t>
      </w:r>
    </w:p>
    <w:p>
      <w:pPr>
        <w:pStyle w:val="4"/>
        <w:spacing w:before="135" w:beforeAutospacing="0" w:after="135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1、海选由各院系进行，将部分优秀的选手推荐参与预赛。每院（系）推荐2人。预赛前主办院系会对入围选手进行形象、语言艺术方面的培训。</w:t>
      </w:r>
    </w:p>
    <w:p>
      <w:pPr>
        <w:pStyle w:val="4"/>
        <w:spacing w:before="135" w:beforeAutospacing="0" w:after="135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2、比赛分预赛和决赛，决赛人数视预赛情况而定。</w:t>
      </w:r>
    </w:p>
    <w:p>
      <w:pPr>
        <w:pStyle w:val="4"/>
        <w:spacing w:before="135" w:beforeAutospacing="0" w:after="135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2、参赛学生需自备比赛环节中所需的伴奏、PPT、乐器、道具等。</w:t>
      </w:r>
    </w:p>
    <w:p>
      <w:pPr>
        <w:pStyle w:val="4"/>
        <w:spacing w:before="135" w:beforeAutospacing="0" w:after="135" w:afterAutospacing="0" w:line="360" w:lineRule="auto"/>
        <w:rPr>
          <w:rStyle w:val="6"/>
          <w:rFonts w:ascii="仿宋" w:hAnsi="仿宋" w:eastAsia="仿宋"/>
          <w:color w:val="000000"/>
        </w:rPr>
      </w:pPr>
      <w:r>
        <w:rPr>
          <w:rStyle w:val="6"/>
          <w:rFonts w:hint="eastAsia" w:ascii="仿宋" w:hAnsi="仿宋" w:eastAsia="仿宋"/>
          <w:color w:val="000000"/>
        </w:rPr>
        <w:t>三</w:t>
      </w:r>
      <w:r>
        <w:rPr>
          <w:rStyle w:val="6"/>
          <w:rFonts w:ascii="仿宋" w:hAnsi="仿宋" w:eastAsia="仿宋"/>
          <w:color w:val="000000"/>
        </w:rPr>
        <w:t>、活动时间</w:t>
      </w:r>
      <w:r>
        <w:rPr>
          <w:rStyle w:val="6"/>
          <w:rFonts w:hint="eastAsia" w:ascii="仿宋" w:hAnsi="仿宋" w:eastAsia="仿宋"/>
          <w:color w:val="000000"/>
        </w:rPr>
        <w:t>地点</w:t>
      </w:r>
      <w:r>
        <w:rPr>
          <w:rStyle w:val="6"/>
          <w:rFonts w:ascii="仿宋" w:hAnsi="仿宋" w:eastAsia="仿宋"/>
          <w:color w:val="000000"/>
        </w:rPr>
        <w:t>：</w:t>
      </w:r>
    </w:p>
    <w:p>
      <w:pPr>
        <w:pStyle w:val="4"/>
        <w:spacing w:before="135" w:beforeAutospacing="0" w:after="135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时间：2013年11月中旬—12月初（具体时间另行通知）</w:t>
      </w:r>
    </w:p>
    <w:p>
      <w:pPr>
        <w:pStyle w:val="4"/>
        <w:spacing w:before="135" w:beforeAutospacing="0" w:after="135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地点：图书馆10楼演播厅（预赛） 西校区六号音乐厅（决赛）</w:t>
      </w:r>
    </w:p>
    <w:p>
      <w:pPr>
        <w:pStyle w:val="4"/>
        <w:spacing w:before="135" w:beforeAutospacing="0" w:after="135" w:afterAutospacing="0"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color w:val="000000"/>
        </w:rPr>
        <w:t>四</w:t>
      </w:r>
      <w:r>
        <w:rPr>
          <w:rStyle w:val="6"/>
          <w:rFonts w:ascii="仿宋" w:hAnsi="仿宋" w:eastAsia="仿宋"/>
          <w:color w:val="000000"/>
        </w:rPr>
        <w:t>、</w:t>
      </w:r>
      <w:r>
        <w:rPr>
          <w:rStyle w:val="6"/>
          <w:rFonts w:hint="eastAsia" w:ascii="仿宋" w:hAnsi="仿宋" w:eastAsia="仿宋"/>
          <w:color w:val="000000"/>
        </w:rPr>
        <w:t>组织机构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</w:p>
    <w:p>
      <w:pPr>
        <w:pStyle w:val="4"/>
        <w:spacing w:before="135" w:beforeAutospacing="0" w:after="135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主办：共青团郑州师范学院委员会</w:t>
      </w:r>
    </w:p>
    <w:p>
      <w:pPr>
        <w:pStyle w:val="4"/>
        <w:spacing w:before="135" w:beforeAutospacing="0" w:after="135" w:afterAutospacing="0" w:line="360" w:lineRule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承办：郑州师范学院教育科学学院团总支</w:t>
      </w:r>
    </w:p>
    <w:p>
      <w:pPr>
        <w:widowControl w:val="0"/>
        <w:adjustRightInd/>
        <w:snapToGrid/>
        <w:spacing w:after="0"/>
        <w:ind w:firstLine="894" w:firstLineChars="297"/>
        <w:jc w:val="both"/>
        <w:rPr>
          <w:rFonts w:ascii="仿宋" w:hAnsi="仿宋" w:eastAsia="仿宋" w:cs="宋体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2"/>
          <w:sz w:val="30"/>
          <w:szCs w:val="30"/>
        </w:rPr>
        <w:t>附大赛报名表，请参赛选手于</w:t>
      </w:r>
      <w:r>
        <w:rPr>
          <w:rFonts w:ascii="仿宋" w:hAnsi="仿宋" w:eastAsia="仿宋" w:cs="宋体"/>
          <w:b/>
          <w:bCs/>
          <w:kern w:val="2"/>
          <w:sz w:val="30"/>
          <w:szCs w:val="30"/>
        </w:rPr>
        <w:t>2012</w:t>
      </w:r>
      <w:r>
        <w:rPr>
          <w:rFonts w:hint="eastAsia" w:ascii="仿宋" w:hAnsi="仿宋" w:eastAsia="仿宋" w:cs="宋体"/>
          <w:b/>
          <w:bCs/>
          <w:kern w:val="2"/>
          <w:sz w:val="30"/>
          <w:szCs w:val="30"/>
        </w:rPr>
        <w:t>年11月20日（中午12点至2点）将报名表交至郑州师范学院西校区一号楼4楼西阶梯教室。联系电话：曹媛媛18237171356 宋欣18603811752</w:t>
      </w:r>
    </w:p>
    <w:p>
      <w:pPr>
        <w:widowControl w:val="0"/>
        <w:adjustRightInd/>
        <w:snapToGrid/>
        <w:spacing w:after="0"/>
        <w:ind w:firstLine="894" w:firstLineChars="297"/>
        <w:jc w:val="both"/>
        <w:rPr>
          <w:rFonts w:ascii="仿宋" w:hAnsi="仿宋" w:eastAsia="仿宋"/>
          <w:b/>
          <w:bCs/>
          <w:kern w:val="2"/>
          <w:sz w:val="30"/>
          <w:szCs w:val="30"/>
        </w:rPr>
      </w:pPr>
    </w:p>
    <w:p>
      <w:pPr>
        <w:widowControl w:val="0"/>
        <w:tabs>
          <w:tab w:val="left" w:pos="4"/>
          <w:tab w:val="left" w:pos="2981"/>
          <w:tab w:val="center" w:pos="4153"/>
          <w:tab w:val="left" w:pos="9083"/>
        </w:tabs>
        <w:adjustRightInd/>
        <w:snapToGrid/>
        <w:spacing w:after="0"/>
        <w:ind w:right="24" w:rightChars="11" w:firstLine="2831" w:firstLineChars="641"/>
        <w:jc w:val="both"/>
        <w:rPr>
          <w:rFonts w:hint="eastAsia" w:ascii="仿宋" w:hAnsi="仿宋" w:eastAsia="仿宋" w:cs="宋体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2"/>
          <w:sz w:val="44"/>
          <w:szCs w:val="44"/>
        </w:rPr>
        <w:t>主持人大赛报名表</w:t>
      </w:r>
    </w:p>
    <w:p>
      <w:pPr>
        <w:widowControl w:val="0"/>
        <w:tabs>
          <w:tab w:val="left" w:pos="4"/>
          <w:tab w:val="left" w:pos="2981"/>
          <w:tab w:val="center" w:pos="4153"/>
          <w:tab w:val="left" w:pos="9083"/>
        </w:tabs>
        <w:adjustRightInd/>
        <w:snapToGrid/>
        <w:spacing w:after="0"/>
        <w:ind w:right="24" w:rightChars="11" w:firstLine="2831" w:firstLineChars="641"/>
        <w:jc w:val="both"/>
        <w:rPr>
          <w:rFonts w:hint="eastAsia" w:ascii="仿宋" w:hAnsi="仿宋" w:eastAsia="仿宋" w:cs="宋体"/>
          <w:b/>
          <w:bCs/>
          <w:kern w:val="2"/>
          <w:sz w:val="44"/>
          <w:szCs w:val="44"/>
        </w:rPr>
      </w:pPr>
    </w:p>
    <w:p>
      <w:pPr>
        <w:widowControl w:val="0"/>
        <w:tabs>
          <w:tab w:val="left" w:pos="4"/>
          <w:tab w:val="left" w:pos="2531"/>
          <w:tab w:val="center" w:pos="4153"/>
        </w:tabs>
        <w:adjustRightInd/>
        <w:snapToGrid/>
        <w:spacing w:after="0"/>
        <w:rPr>
          <w:rFonts w:hint="eastAsia"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44"/>
          <w:szCs w:val="44"/>
        </w:rPr>
        <w:t xml:space="preserve">  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kern w:val="2"/>
          <w:sz w:val="32"/>
          <w:szCs w:val="32"/>
        </w:rPr>
        <w:t>院系（盖章）</w:t>
      </w:r>
    </w:p>
    <w:p>
      <w:pPr>
        <w:widowControl w:val="0"/>
        <w:tabs>
          <w:tab w:val="left" w:pos="4"/>
          <w:tab w:val="left" w:pos="2531"/>
          <w:tab w:val="center" w:pos="4153"/>
        </w:tabs>
        <w:adjustRightInd/>
        <w:snapToGrid/>
        <w:spacing w:after="0"/>
        <w:rPr>
          <w:rFonts w:hint="eastAsia" w:ascii="仿宋" w:hAnsi="仿宋" w:eastAsia="仿宋"/>
          <w:bCs/>
          <w:kern w:val="2"/>
          <w:sz w:val="32"/>
          <w:szCs w:val="32"/>
        </w:rPr>
      </w:pPr>
    </w:p>
    <w:tbl>
      <w:tblPr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33"/>
        <w:gridCol w:w="996"/>
        <w:gridCol w:w="871"/>
        <w:gridCol w:w="933"/>
        <w:gridCol w:w="299"/>
        <w:gridCol w:w="350"/>
        <w:gridCol w:w="657"/>
        <w:gridCol w:w="289"/>
        <w:gridCol w:w="124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9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姓 名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年龄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280" w:firstLineChars="10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照</w:t>
            </w:r>
            <w:bookmarkStart w:id="0" w:name="_GoBack"/>
            <w:bookmarkEnd w:id="0"/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院（系）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联系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电话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才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艺</w:t>
            </w: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展示名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称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个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华文楷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曾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奖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项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位意 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单位（盖章）：</w:t>
            </w:r>
          </w:p>
          <w:p>
            <w:pPr>
              <w:widowControl w:val="0"/>
              <w:adjustRightInd/>
              <w:snapToGrid/>
              <w:spacing w:after="0"/>
              <w:ind w:right="14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kern w:val="2"/>
                <w:sz w:val="28"/>
                <w:szCs w:val="28"/>
              </w:rPr>
              <w:t>备注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/>
    <w:sectPr>
      <w:footerReference r:id="rId4" w:type="default"/>
      <w:footerReference r:id="rId5" w:type="even"/>
      <w:pgSz w:w="11906" w:h="16838"/>
      <w:pgMar w:top="1304" w:right="1190" w:bottom="1190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uiPriority w:val="0"/>
  </w:style>
  <w:style w:type="character" w:customStyle="1" w:styleId="8">
    <w:name w:val="页脚 Char Char"/>
    <w:basedOn w:val="5"/>
    <w:link w:val="2"/>
    <w:uiPriority w:val="0"/>
    <w:rPr>
      <w:rFonts w:ascii="Tahoma" w:hAnsi="Tahoma" w:eastAsia="宋体" w:cs="Times New Roman"/>
      <w:kern w:val="0"/>
      <w:sz w:val="18"/>
    </w:rPr>
  </w:style>
  <w:style w:type="character" w:customStyle="1" w:styleId="9">
    <w:name w:val="页眉 Char Char"/>
    <w:basedOn w:val="5"/>
    <w:link w:val="3"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554</Characters>
  <Lines>4</Lines>
  <Paragraphs>1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2013-11-14T03:16:00Z</dcterms:created>
  <dc:creator>胡天银</dc:creator>
  <cp:lastModifiedBy>dingxuan</cp:lastModifiedBy>
  <dcterms:modified xsi:type="dcterms:W3CDTF">2013-11-17T14:28:30Z</dcterms:modified>
  <dc:title>关于郑州师范学院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