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9A" w:rsidRDefault="00011254">
      <w:pPr>
        <w:snapToGrid w:val="0"/>
        <w:ind w:firstLine="900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河南省教育厅办公室</w:t>
      </w:r>
    </w:p>
    <w:p w:rsidR="009F7782" w:rsidRDefault="00011254">
      <w:pPr>
        <w:snapToGrid w:val="0"/>
        <w:jc w:val="center"/>
        <w:rPr>
          <w:rFonts w:ascii="方正小标宋简体" w:eastAsia="方正小标宋简体" w:hAnsi="黑体" w:cs="宋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spacing w:val="-10"/>
          <w:kern w:val="0"/>
          <w:sz w:val="44"/>
          <w:szCs w:val="44"/>
        </w:rPr>
        <w:t>关于做好2020年高等学校教师资格</w:t>
      </w:r>
    </w:p>
    <w:p w:rsidR="0078159A" w:rsidRDefault="00011254">
      <w:pPr>
        <w:snapToGrid w:val="0"/>
        <w:jc w:val="center"/>
        <w:rPr>
          <w:rFonts w:ascii="方正小标宋简体" w:eastAsia="方正小标宋简体" w:hAnsi="黑体" w:cs="宋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spacing w:val="-10"/>
          <w:kern w:val="0"/>
          <w:sz w:val="44"/>
          <w:szCs w:val="44"/>
        </w:rPr>
        <w:t>认定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工作的通知</w:t>
      </w:r>
    </w:p>
    <w:p w:rsidR="0078159A" w:rsidRDefault="0078159A">
      <w:pPr>
        <w:pStyle w:val="a5"/>
        <w:widowControl w:val="0"/>
        <w:spacing w:before="0" w:beforeAutospacing="0" w:after="0" w:afterAutospacing="0"/>
        <w:rPr>
          <w:rFonts w:ascii="仿宋_GB2312" w:hAnsi="仿宋"/>
          <w:color w:val="auto"/>
          <w:sz w:val="30"/>
        </w:rPr>
      </w:pPr>
    </w:p>
    <w:p w:rsidR="0078159A" w:rsidRPr="007E1328" w:rsidRDefault="00011254">
      <w:pPr>
        <w:pStyle w:val="a5"/>
        <w:widowControl w:val="0"/>
        <w:spacing w:before="0" w:beforeAutospacing="0" w:after="0" w:afterAutospacing="0"/>
        <w:rPr>
          <w:rFonts w:ascii="仿宋" w:eastAsia="仿宋" w:hAnsi="仿宋"/>
          <w:b/>
          <w:bCs/>
          <w:color w:val="auto"/>
          <w:sz w:val="30"/>
        </w:rPr>
      </w:pPr>
      <w:r w:rsidRPr="007E1328">
        <w:rPr>
          <w:rFonts w:ascii="仿宋" w:eastAsia="仿宋" w:hAnsi="仿宋" w:hint="eastAsia"/>
          <w:b/>
          <w:bCs/>
          <w:color w:val="auto"/>
          <w:sz w:val="30"/>
        </w:rPr>
        <w:t>各高等学校：</w:t>
      </w:r>
    </w:p>
    <w:p w:rsidR="0078159A" w:rsidRPr="007E1328" w:rsidRDefault="00011254" w:rsidP="00A94646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根据</w:t>
      </w:r>
      <w:r w:rsidR="00C9638B" w:rsidRPr="007E1328">
        <w:rPr>
          <w:rFonts w:ascii="仿宋" w:eastAsia="仿宋" w:hAnsi="仿宋" w:hint="eastAsia"/>
          <w:color w:val="auto"/>
          <w:sz w:val="30"/>
        </w:rPr>
        <w:t>教育部教师资格认定指导中心《关于做好2020年教师资格制度实施工作的通知》（教资字〔2020〕1号)要求，结合我省高等学校教师资格工作实际，现就做好我省</w:t>
      </w:r>
      <w:r w:rsidRPr="007E1328">
        <w:rPr>
          <w:rFonts w:ascii="仿宋" w:eastAsia="仿宋" w:hAnsi="仿宋" w:hint="eastAsia"/>
          <w:color w:val="auto"/>
          <w:sz w:val="30"/>
        </w:rPr>
        <w:t>2020年高等学校教师资格认定工作的有关事宜通知如下：</w:t>
      </w:r>
    </w:p>
    <w:p w:rsidR="00F11831" w:rsidRPr="007E1328" w:rsidRDefault="00F11831" w:rsidP="00A025F8">
      <w:pPr>
        <w:tabs>
          <w:tab w:val="left" w:pos="1240"/>
        </w:tabs>
        <w:ind w:firstLineChars="200" w:firstLine="620"/>
        <w:rPr>
          <w:rFonts w:ascii="黑体" w:eastAsia="黑体" w:hAnsi="黑体"/>
        </w:rPr>
      </w:pPr>
      <w:r w:rsidRPr="007E1328">
        <w:rPr>
          <w:rFonts w:ascii="黑体" w:eastAsia="黑体" w:hAnsi="黑体" w:hint="eastAsia"/>
        </w:rPr>
        <w:t>一、</w:t>
      </w:r>
      <w:r w:rsidR="00A30B9F" w:rsidRPr="007E1328">
        <w:rPr>
          <w:rFonts w:ascii="黑体" w:eastAsia="黑体" w:hAnsi="黑体" w:hint="eastAsia"/>
        </w:rPr>
        <w:t>认定范围及</w:t>
      </w:r>
      <w:r w:rsidRPr="007E1328">
        <w:rPr>
          <w:rFonts w:ascii="黑体" w:eastAsia="黑体" w:hAnsi="黑体" w:hint="eastAsia"/>
        </w:rPr>
        <w:t>条件</w:t>
      </w:r>
    </w:p>
    <w:p w:rsidR="00A30B9F" w:rsidRPr="007E1328" w:rsidRDefault="00A30B9F" w:rsidP="00A30B9F">
      <w:pPr>
        <w:ind w:firstLineChars="200" w:firstLine="620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河南省内高等学校</w:t>
      </w:r>
      <w:r w:rsidRPr="007E1328">
        <w:rPr>
          <w:rFonts w:ascii="仿宋" w:eastAsia="仿宋" w:hAnsi="仿宋"/>
        </w:rPr>
        <w:t>在职或已签订聘任协议专任教学人员</w:t>
      </w:r>
      <w:r w:rsidRPr="007E1328">
        <w:rPr>
          <w:rFonts w:ascii="仿宋" w:eastAsia="仿宋" w:hAnsi="仿宋" w:hint="eastAsia"/>
        </w:rPr>
        <w:t>、</w:t>
      </w:r>
      <w:r w:rsidR="009D24BC" w:rsidRPr="007E1328">
        <w:rPr>
          <w:rFonts w:ascii="仿宋" w:eastAsia="仿宋" w:hAnsi="仿宋" w:hint="eastAsia"/>
        </w:rPr>
        <w:t>专职</w:t>
      </w:r>
      <w:r w:rsidRPr="007E1328">
        <w:rPr>
          <w:rFonts w:ascii="仿宋" w:eastAsia="仿宋" w:hAnsi="仿宋" w:hint="eastAsia"/>
        </w:rPr>
        <w:t>辅导员，省内高等学校附属医院临床教学人员。达到以下基本条件</w:t>
      </w:r>
      <w:r w:rsidR="00F11831" w:rsidRPr="007E1328">
        <w:rPr>
          <w:rFonts w:ascii="仿宋" w:eastAsia="仿宋" w:hAnsi="仿宋" w:hint="eastAsia"/>
        </w:rPr>
        <w:t>，</w:t>
      </w:r>
      <w:r w:rsidRPr="007E1328">
        <w:rPr>
          <w:rFonts w:ascii="仿宋" w:eastAsia="仿宋" w:hAnsi="仿宋" w:hint="eastAsia"/>
        </w:rPr>
        <w:t>且未达到国家法定退休年龄的，</w:t>
      </w:r>
      <w:r w:rsidR="00F11831" w:rsidRPr="007E1328">
        <w:rPr>
          <w:rFonts w:ascii="仿宋" w:eastAsia="仿宋" w:hAnsi="仿宋" w:hint="eastAsia"/>
        </w:rPr>
        <w:t>可以申请认定高校教师资格。</w:t>
      </w:r>
    </w:p>
    <w:p w:rsidR="00F11831" w:rsidRPr="00EB7A27" w:rsidRDefault="000C4763" w:rsidP="000C4763">
      <w:pPr>
        <w:pStyle w:val="a9"/>
        <w:numPr>
          <w:ilvl w:val="0"/>
          <w:numId w:val="1"/>
        </w:numPr>
        <w:ind w:left="0" w:firstLineChars="0" w:firstLine="709"/>
        <w:rPr>
          <w:rFonts w:ascii="仿宋" w:eastAsia="仿宋" w:hAnsi="仿宋"/>
        </w:rPr>
      </w:pPr>
      <w:r w:rsidRPr="000C4763">
        <w:rPr>
          <w:rFonts w:ascii="仿宋" w:eastAsia="仿宋" w:hAnsi="仿宋"/>
        </w:rPr>
        <w:t>拥护中国共产党的领导，贯彻党的教育方针，遵守《中华人民共和国宪法》和法律法规，热爱教育事业，履行《中华人民共和国教师法》规定的义务，恪守教师职业道德，严守社会公德。</w:t>
      </w:r>
    </w:p>
    <w:p w:rsidR="000C4763" w:rsidRDefault="000C4763" w:rsidP="00FB73ED">
      <w:pPr>
        <w:pStyle w:val="a9"/>
        <w:numPr>
          <w:ilvl w:val="0"/>
          <w:numId w:val="1"/>
        </w:numPr>
        <w:ind w:left="0" w:firstLine="620"/>
        <w:rPr>
          <w:rFonts w:ascii="仿宋" w:eastAsia="仿宋" w:hAnsi="仿宋"/>
        </w:rPr>
      </w:pPr>
      <w:r w:rsidRPr="000C4763">
        <w:rPr>
          <w:rFonts w:ascii="仿宋" w:eastAsia="仿宋" w:hAnsi="仿宋"/>
        </w:rPr>
        <w:t>具备中国公民身份。在我省高等学校担任或拟担任教</w:t>
      </w:r>
      <w:r w:rsidRPr="000C4763">
        <w:rPr>
          <w:rFonts w:ascii="Calibri" w:eastAsia="仿宋" w:hAnsi="Calibri" w:cs="Calibri"/>
        </w:rPr>
        <w:t> </w:t>
      </w:r>
      <w:r w:rsidRPr="000C4763">
        <w:rPr>
          <w:rFonts w:ascii="仿宋" w:eastAsia="仿宋" w:hAnsi="仿宋"/>
        </w:rPr>
        <w:t>学工作的港澳台居民，可凭港澳台居民居住证、港澳居民来往内</w:t>
      </w:r>
      <w:r w:rsidRPr="000C4763">
        <w:rPr>
          <w:rFonts w:ascii="Calibri" w:eastAsia="仿宋" w:hAnsi="Calibri" w:cs="Calibri"/>
        </w:rPr>
        <w:t> </w:t>
      </w:r>
      <w:r w:rsidRPr="000C4763">
        <w:rPr>
          <w:rFonts w:ascii="仿宋" w:eastAsia="仿宋" w:hAnsi="仿宋"/>
        </w:rPr>
        <w:t>地通行证、五年有效期台湾居民来往大陆通行证提出申请。</w:t>
      </w:r>
    </w:p>
    <w:p w:rsidR="004916F2" w:rsidRPr="000C4763" w:rsidRDefault="004916F2" w:rsidP="00FB73ED">
      <w:pPr>
        <w:pStyle w:val="a9"/>
        <w:numPr>
          <w:ilvl w:val="0"/>
          <w:numId w:val="1"/>
        </w:numPr>
        <w:ind w:left="0" w:firstLine="620"/>
        <w:rPr>
          <w:rFonts w:ascii="仿宋" w:eastAsia="仿宋" w:hAnsi="仿宋"/>
        </w:rPr>
      </w:pPr>
      <w:r w:rsidRPr="000C4763">
        <w:rPr>
          <w:rFonts w:ascii="仿宋" w:eastAsia="仿宋" w:hAnsi="仿宋" w:hint="eastAsia"/>
        </w:rPr>
        <w:lastRenderedPageBreak/>
        <w:t>具有大学本科及以上学历。</w:t>
      </w:r>
    </w:p>
    <w:p w:rsidR="00F11831" w:rsidRPr="007E1328" w:rsidRDefault="00F11831" w:rsidP="00A30B9F">
      <w:pPr>
        <w:ind w:firstLineChars="200" w:firstLine="620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（</w:t>
      </w:r>
      <w:r w:rsidR="00C55689">
        <w:rPr>
          <w:rFonts w:ascii="仿宋" w:eastAsia="仿宋" w:hAnsi="仿宋" w:hint="eastAsia"/>
        </w:rPr>
        <w:t>四</w:t>
      </w:r>
      <w:r w:rsidRPr="007E1328">
        <w:rPr>
          <w:rFonts w:ascii="仿宋" w:eastAsia="仿宋" w:hAnsi="仿宋" w:hint="eastAsia"/>
        </w:rPr>
        <w:t>）</w:t>
      </w:r>
      <w:r w:rsidR="009D24BC" w:rsidRPr="007E1328">
        <w:rPr>
          <w:rFonts w:ascii="仿宋" w:eastAsia="仿宋" w:hAnsi="仿宋" w:hint="eastAsia"/>
        </w:rPr>
        <w:t>普通话水平</w:t>
      </w:r>
      <w:r w:rsidR="004916F2" w:rsidRPr="007E1328">
        <w:rPr>
          <w:rFonts w:ascii="仿宋" w:eastAsia="仿宋" w:hAnsi="仿宋" w:hint="eastAsia"/>
        </w:rPr>
        <w:t>达到国家语言文字工作委员会颁布的《普通话水平测试等级标准》二级乙等及以上标准。</w:t>
      </w:r>
      <w:r w:rsidRPr="007E1328">
        <w:rPr>
          <w:rFonts w:ascii="仿宋" w:eastAsia="仿宋" w:hAnsi="仿宋" w:hint="eastAsia"/>
        </w:rPr>
        <w:t xml:space="preserve">　</w:t>
      </w:r>
    </w:p>
    <w:p w:rsidR="00F11831" w:rsidRPr="007E1328" w:rsidRDefault="00F11831" w:rsidP="00DD0001">
      <w:pPr>
        <w:ind w:firstLine="615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（</w:t>
      </w:r>
      <w:r w:rsidR="00C55689">
        <w:rPr>
          <w:rFonts w:ascii="仿宋" w:eastAsia="仿宋" w:hAnsi="仿宋" w:hint="eastAsia"/>
        </w:rPr>
        <w:t>五</w:t>
      </w:r>
      <w:r w:rsidRPr="007E1328">
        <w:rPr>
          <w:rFonts w:ascii="仿宋" w:eastAsia="仿宋" w:hAnsi="仿宋" w:hint="eastAsia"/>
        </w:rPr>
        <w:t>）</w:t>
      </w:r>
      <w:r w:rsidR="00A025F8" w:rsidRPr="007E1328">
        <w:rPr>
          <w:rFonts w:ascii="仿宋" w:eastAsia="仿宋" w:hAnsi="仿宋" w:hint="eastAsia"/>
        </w:rPr>
        <w:t>符合《河南省教师资格申请人员体格检查标准》（可从河南省教师资格网（jszg.haedu.gov.cn）查询）</w:t>
      </w:r>
      <w:r w:rsidRPr="007E1328">
        <w:rPr>
          <w:rFonts w:ascii="仿宋" w:eastAsia="仿宋" w:hAnsi="仿宋" w:hint="eastAsia"/>
        </w:rPr>
        <w:t>。</w:t>
      </w:r>
    </w:p>
    <w:p w:rsidR="00DD0001" w:rsidRPr="007E1328" w:rsidRDefault="00DD0001" w:rsidP="00DD0001">
      <w:pPr>
        <w:ind w:firstLine="615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（</w:t>
      </w:r>
      <w:r w:rsidR="00C55689">
        <w:rPr>
          <w:rFonts w:ascii="仿宋" w:eastAsia="仿宋" w:hAnsi="仿宋" w:hint="eastAsia"/>
        </w:rPr>
        <w:t>六</w:t>
      </w:r>
      <w:r w:rsidRPr="007E1328">
        <w:rPr>
          <w:rFonts w:ascii="仿宋" w:eastAsia="仿宋" w:hAnsi="仿宋" w:hint="eastAsia"/>
        </w:rPr>
        <w:t>）参加2020年河南省高等学校教师资格考试面试成绩合格。</w:t>
      </w:r>
    </w:p>
    <w:p w:rsidR="006B4535" w:rsidRPr="007E1328" w:rsidRDefault="006B4535" w:rsidP="00DD0001">
      <w:pPr>
        <w:ind w:firstLine="615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（</w:t>
      </w:r>
      <w:r w:rsidR="00C55689">
        <w:rPr>
          <w:rFonts w:ascii="仿宋" w:eastAsia="仿宋" w:hAnsi="仿宋" w:hint="eastAsia"/>
        </w:rPr>
        <w:t>七</w:t>
      </w:r>
      <w:r w:rsidRPr="007E1328">
        <w:rPr>
          <w:rFonts w:ascii="仿宋" w:eastAsia="仿宋" w:hAnsi="仿宋" w:hint="eastAsia"/>
        </w:rPr>
        <w:t>）高等学校附属医院临床教学人员申请认定高等学校教师资格，还应具备下列条件：1.由学校人事部门纳入学校教师管理；2.取得卫生系统中级及以上专业技术职</w:t>
      </w:r>
      <w:r w:rsidR="008848DE">
        <w:rPr>
          <w:rFonts w:ascii="仿宋" w:eastAsia="仿宋" w:hAnsi="仿宋" w:hint="eastAsia"/>
        </w:rPr>
        <w:t>务</w:t>
      </w:r>
      <w:r w:rsidRPr="007E1328">
        <w:rPr>
          <w:rFonts w:ascii="仿宋" w:eastAsia="仿宋" w:hAnsi="仿宋" w:hint="eastAsia"/>
        </w:rPr>
        <w:t>；3.系统讲授1门以上学校教学计划规定的课程。</w:t>
      </w:r>
    </w:p>
    <w:p w:rsidR="00F11831" w:rsidRPr="007E1328" w:rsidRDefault="00DD0001" w:rsidP="00A025F8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高等学校拟聘任教授、副教授或有博士学位的人员申请认定高等学校教师资格，对普通话测试和</w:t>
      </w:r>
      <w:r w:rsidR="006B4535" w:rsidRPr="007E1328">
        <w:rPr>
          <w:rFonts w:ascii="仿宋" w:eastAsia="仿宋" w:hAnsi="仿宋" w:hint="eastAsia"/>
          <w:color w:val="auto"/>
          <w:sz w:val="30"/>
        </w:rPr>
        <w:t>高等学校教师资格考试不作要求。2015年（含）之前入学的全日制普通高校师范生和全日制教育硕士，以及</w:t>
      </w:r>
      <w:r w:rsidR="009D24BC" w:rsidRPr="007E1328">
        <w:rPr>
          <w:rFonts w:ascii="仿宋" w:eastAsia="仿宋" w:hAnsi="仿宋" w:hint="eastAsia"/>
          <w:color w:val="auto"/>
          <w:sz w:val="30"/>
        </w:rPr>
        <w:t>参加高等学校新入职教师国培示范项目并</w:t>
      </w:r>
      <w:r w:rsidR="006B4535" w:rsidRPr="007E1328">
        <w:rPr>
          <w:rFonts w:ascii="仿宋" w:eastAsia="仿宋" w:hAnsi="仿宋" w:hint="eastAsia"/>
          <w:color w:val="auto"/>
          <w:sz w:val="30"/>
        </w:rPr>
        <w:t>取得《高等学校新入职教师国培示范项目培训合格证书》的新入职教师，对高等学校教师资格考试不作要求。以上人员（统称“免</w:t>
      </w:r>
      <w:r w:rsidR="00CB638D" w:rsidRPr="007E1328">
        <w:rPr>
          <w:rFonts w:ascii="仿宋" w:eastAsia="仿宋" w:hAnsi="仿宋" w:hint="eastAsia"/>
          <w:color w:val="auto"/>
          <w:sz w:val="30"/>
        </w:rPr>
        <w:t>试</w:t>
      </w:r>
      <w:r w:rsidR="006B4535" w:rsidRPr="007E1328">
        <w:rPr>
          <w:rFonts w:ascii="仿宋" w:eastAsia="仿宋" w:hAnsi="仿宋" w:hint="eastAsia"/>
          <w:color w:val="auto"/>
          <w:sz w:val="30"/>
        </w:rPr>
        <w:t>人员”）申请任教学科必须与所学专业一致。</w:t>
      </w:r>
    </w:p>
    <w:p w:rsidR="0078159A" w:rsidRPr="007E1328" w:rsidRDefault="00011254" w:rsidP="00A94646">
      <w:pPr>
        <w:tabs>
          <w:tab w:val="left" w:pos="1240"/>
        </w:tabs>
        <w:ind w:firstLineChars="200" w:firstLine="620"/>
        <w:rPr>
          <w:rFonts w:ascii="黑体" w:eastAsia="黑体" w:hAnsi="黑体"/>
        </w:rPr>
      </w:pPr>
      <w:r w:rsidRPr="007E1328">
        <w:rPr>
          <w:rFonts w:ascii="黑体" w:eastAsia="黑体" w:hAnsi="黑体" w:hint="eastAsia"/>
        </w:rPr>
        <w:t>二、</w:t>
      </w:r>
      <w:r w:rsidR="00155CD2" w:rsidRPr="007E1328">
        <w:rPr>
          <w:rFonts w:ascii="黑体" w:eastAsia="黑体" w:hAnsi="黑体" w:hint="eastAsia"/>
        </w:rPr>
        <w:t>认定流程和时间</w:t>
      </w:r>
    </w:p>
    <w:p w:rsidR="0078159A" w:rsidRPr="007E1328" w:rsidRDefault="00B553B7" w:rsidP="00A94646">
      <w:pPr>
        <w:tabs>
          <w:tab w:val="left" w:pos="1240"/>
        </w:tabs>
        <w:ind w:firstLineChars="200" w:firstLine="622"/>
        <w:rPr>
          <w:rStyle w:val="a6"/>
          <w:rFonts w:ascii="仿宋" w:eastAsia="仿宋" w:hAnsi="仿宋"/>
          <w:bCs w:val="0"/>
          <w:kern w:val="0"/>
        </w:rPr>
      </w:pPr>
      <w:r w:rsidRPr="007E1328">
        <w:rPr>
          <w:rStyle w:val="a6"/>
          <w:rFonts w:ascii="仿宋" w:eastAsia="仿宋" w:hAnsi="仿宋" w:hint="eastAsia"/>
          <w:bCs w:val="0"/>
          <w:kern w:val="0"/>
        </w:rPr>
        <w:t>（一）网报</w:t>
      </w:r>
    </w:p>
    <w:p w:rsidR="005B2CC2" w:rsidRPr="007E1328" w:rsidRDefault="00B553B7" w:rsidP="00B553B7">
      <w:pPr>
        <w:shd w:val="clear" w:color="auto" w:fill="FFFFFF"/>
        <w:spacing w:line="375" w:lineRule="atLeast"/>
        <w:ind w:firstLineChars="200" w:firstLine="604"/>
        <w:jc w:val="left"/>
        <w:rPr>
          <w:rFonts w:ascii="仿宋" w:eastAsia="仿宋" w:hAnsi="仿宋"/>
          <w:spacing w:val="-4"/>
        </w:rPr>
      </w:pPr>
      <w:r w:rsidRPr="00B54AA4">
        <w:rPr>
          <w:rFonts w:ascii="仿宋" w:eastAsia="仿宋" w:hAnsi="仿宋" w:hint="eastAsia"/>
          <w:spacing w:val="-4"/>
        </w:rPr>
        <w:t>网报时间</w:t>
      </w:r>
      <w:r w:rsidR="00D03556" w:rsidRPr="00B54AA4">
        <w:rPr>
          <w:rFonts w:ascii="仿宋" w:eastAsia="仿宋" w:hAnsi="仿宋" w:hint="eastAsia"/>
          <w:spacing w:val="-4"/>
        </w:rPr>
        <w:t>为</w:t>
      </w:r>
      <w:r w:rsidR="00011254" w:rsidRPr="00B54AA4">
        <w:rPr>
          <w:rFonts w:ascii="仿宋" w:eastAsia="仿宋" w:hAnsi="仿宋" w:hint="eastAsia"/>
          <w:spacing w:val="-4"/>
        </w:rPr>
        <w:t>2020年11月1</w:t>
      </w:r>
      <w:r w:rsidR="00CB638D" w:rsidRPr="00B54AA4">
        <w:rPr>
          <w:rFonts w:ascii="仿宋" w:eastAsia="仿宋" w:hAnsi="仿宋" w:hint="eastAsia"/>
          <w:spacing w:val="-4"/>
        </w:rPr>
        <w:t>6</w:t>
      </w:r>
      <w:r w:rsidR="00011254" w:rsidRPr="00B54AA4">
        <w:rPr>
          <w:rFonts w:ascii="仿宋" w:eastAsia="仿宋" w:hAnsi="仿宋" w:hint="eastAsia"/>
          <w:spacing w:val="-4"/>
        </w:rPr>
        <w:t>日-11月</w:t>
      </w:r>
      <w:r w:rsidR="00DA7499" w:rsidRPr="00B54AA4">
        <w:rPr>
          <w:rFonts w:ascii="仿宋" w:eastAsia="仿宋" w:hAnsi="仿宋" w:hint="eastAsia"/>
          <w:spacing w:val="-4"/>
        </w:rPr>
        <w:t>2</w:t>
      </w:r>
      <w:r w:rsidR="00CB638D" w:rsidRPr="00B54AA4">
        <w:rPr>
          <w:rFonts w:ascii="仿宋" w:eastAsia="仿宋" w:hAnsi="仿宋" w:hint="eastAsia"/>
          <w:spacing w:val="-4"/>
        </w:rPr>
        <w:t>3</w:t>
      </w:r>
      <w:r w:rsidR="00011254" w:rsidRPr="00B54AA4">
        <w:rPr>
          <w:rFonts w:ascii="仿宋" w:eastAsia="仿宋" w:hAnsi="仿宋" w:hint="eastAsia"/>
          <w:spacing w:val="-4"/>
        </w:rPr>
        <w:t>日</w:t>
      </w:r>
      <w:r w:rsidR="00011254" w:rsidRPr="007E1328">
        <w:rPr>
          <w:rFonts w:ascii="仿宋" w:eastAsia="仿宋" w:hAnsi="仿宋" w:hint="eastAsia"/>
          <w:spacing w:val="-4"/>
        </w:rPr>
        <w:t>，</w:t>
      </w:r>
      <w:r w:rsidRPr="007E1328">
        <w:rPr>
          <w:rFonts w:ascii="仿宋" w:eastAsia="仿宋" w:hAnsi="仿宋" w:hint="eastAsia"/>
          <w:spacing w:val="-4"/>
        </w:rPr>
        <w:t>符合条件的申请人可在网报期限内</w:t>
      </w:r>
      <w:r w:rsidR="00011254" w:rsidRPr="007E1328">
        <w:rPr>
          <w:rFonts w:ascii="仿宋" w:eastAsia="仿宋" w:hAnsi="仿宋" w:hint="eastAsia"/>
          <w:spacing w:val="-4"/>
        </w:rPr>
        <w:t>登录中国教师资格网（www.jszg.edu.cn）申</w:t>
      </w:r>
      <w:r w:rsidR="00011254" w:rsidRPr="007E1328">
        <w:rPr>
          <w:rFonts w:ascii="仿宋" w:eastAsia="仿宋" w:hAnsi="仿宋" w:hint="eastAsia"/>
          <w:spacing w:val="-4"/>
        </w:rPr>
        <w:lastRenderedPageBreak/>
        <w:t>报，网站开放时间为每天的7：00-24：00。</w:t>
      </w:r>
      <w:r w:rsidR="00FB3E27" w:rsidRPr="007E1328">
        <w:rPr>
          <w:rFonts w:ascii="仿宋" w:eastAsia="仿宋" w:hAnsi="仿宋" w:hint="eastAsia"/>
          <w:spacing w:val="-4"/>
        </w:rPr>
        <w:t>个人网</w:t>
      </w:r>
      <w:r w:rsidRPr="007E1328">
        <w:rPr>
          <w:rFonts w:ascii="仿宋" w:eastAsia="仿宋" w:hAnsi="仿宋" w:hint="eastAsia"/>
          <w:spacing w:val="-4"/>
        </w:rPr>
        <w:t>报</w:t>
      </w:r>
      <w:r w:rsidR="00FB3E27" w:rsidRPr="007E1328">
        <w:rPr>
          <w:rFonts w:ascii="仿宋" w:eastAsia="仿宋" w:hAnsi="仿宋" w:hint="eastAsia"/>
          <w:spacing w:val="-4"/>
        </w:rPr>
        <w:t>操作流程详见《</w:t>
      </w:r>
      <w:r w:rsidR="00FB3E27" w:rsidRPr="007E1328">
        <w:rPr>
          <w:rFonts w:ascii="仿宋" w:eastAsia="仿宋" w:hAnsi="仿宋" w:cs="宋体" w:hint="eastAsia"/>
          <w:kern w:val="0"/>
        </w:rPr>
        <w:t>河南省2</w:t>
      </w:r>
      <w:r w:rsidR="00FB3E27" w:rsidRPr="007E1328">
        <w:rPr>
          <w:rFonts w:ascii="仿宋" w:eastAsia="仿宋" w:hAnsi="仿宋" w:hint="eastAsia"/>
          <w:spacing w:val="-4"/>
        </w:rPr>
        <w:t>020年</w:t>
      </w:r>
      <w:r w:rsidR="000C1ABD" w:rsidRPr="007E1328">
        <w:rPr>
          <w:rFonts w:ascii="仿宋" w:eastAsia="仿宋" w:hAnsi="仿宋" w:hint="eastAsia"/>
          <w:spacing w:val="-4"/>
        </w:rPr>
        <w:t>高等学校</w:t>
      </w:r>
      <w:r w:rsidR="00FB3E27" w:rsidRPr="007E1328">
        <w:rPr>
          <w:rFonts w:ascii="仿宋" w:eastAsia="仿宋" w:hAnsi="仿宋" w:hint="eastAsia"/>
          <w:spacing w:val="-4"/>
        </w:rPr>
        <w:t>教师资格认定网上报名须知》（附件1）</w:t>
      </w:r>
    </w:p>
    <w:p w:rsidR="00FB3E27" w:rsidRPr="007E1328" w:rsidRDefault="008B2689" w:rsidP="00C02321">
      <w:pPr>
        <w:shd w:val="clear" w:color="auto" w:fill="FFFFFF"/>
        <w:spacing w:line="375" w:lineRule="atLeast"/>
        <w:ind w:firstLineChars="200" w:firstLine="606"/>
        <w:jc w:val="left"/>
        <w:rPr>
          <w:rFonts w:ascii="仿宋" w:eastAsia="仿宋" w:hAnsi="仿宋"/>
          <w:spacing w:val="-4"/>
        </w:rPr>
      </w:pPr>
      <w:r w:rsidRPr="007851BB">
        <w:rPr>
          <w:rFonts w:ascii="仿宋" w:eastAsia="仿宋" w:hAnsi="仿宋" w:hint="eastAsia"/>
          <w:b/>
          <w:bCs/>
          <w:spacing w:val="-4"/>
        </w:rPr>
        <w:t>特</w:t>
      </w:r>
      <w:r w:rsidR="00864AB9" w:rsidRPr="007851BB">
        <w:rPr>
          <w:rFonts w:ascii="仿宋" w:eastAsia="仿宋" w:hAnsi="仿宋" w:hint="eastAsia"/>
          <w:b/>
          <w:bCs/>
          <w:spacing w:val="-4"/>
        </w:rPr>
        <w:t>别提示：</w:t>
      </w:r>
      <w:r w:rsidR="005B2CC2" w:rsidRPr="007E1328">
        <w:rPr>
          <w:rFonts w:ascii="仿宋" w:eastAsia="仿宋" w:hAnsi="仿宋" w:hint="eastAsia"/>
          <w:spacing w:val="-4"/>
        </w:rPr>
        <w:t>申请人在网上申报时，“中国教师资格网”对学历、普通话信息验证通过的，现场确认时则无需再出示相关证件原件。</w:t>
      </w:r>
    </w:p>
    <w:p w:rsidR="0078159A" w:rsidRPr="007E1328" w:rsidRDefault="00011254" w:rsidP="00A94646">
      <w:pPr>
        <w:tabs>
          <w:tab w:val="left" w:pos="1240"/>
        </w:tabs>
        <w:ind w:firstLineChars="200" w:firstLine="622"/>
        <w:rPr>
          <w:rStyle w:val="a6"/>
          <w:rFonts w:ascii="仿宋" w:eastAsia="仿宋" w:hAnsi="仿宋"/>
        </w:rPr>
      </w:pPr>
      <w:r w:rsidRPr="007E1328">
        <w:rPr>
          <w:rStyle w:val="a6"/>
          <w:rFonts w:ascii="仿宋" w:eastAsia="仿宋" w:hAnsi="仿宋" w:hint="eastAsia"/>
        </w:rPr>
        <w:t>（二）体检</w:t>
      </w:r>
    </w:p>
    <w:p w:rsidR="0078159A" w:rsidRPr="007E1328" w:rsidRDefault="00011254" w:rsidP="00A94646">
      <w:pPr>
        <w:shd w:val="clear" w:color="auto" w:fill="FFFFFF"/>
        <w:spacing w:line="375" w:lineRule="atLeast"/>
        <w:ind w:firstLineChars="200" w:firstLine="620"/>
        <w:jc w:val="left"/>
        <w:rPr>
          <w:rFonts w:ascii="仿宋" w:eastAsia="仿宋" w:hAnsi="仿宋"/>
          <w:color w:val="FF0000"/>
        </w:rPr>
      </w:pPr>
      <w:r w:rsidRPr="007E1328">
        <w:rPr>
          <w:rFonts w:ascii="仿宋" w:eastAsia="仿宋" w:hAnsi="仿宋" w:hint="eastAsia"/>
        </w:rPr>
        <w:t>体检时间从文件发布之日起至</w:t>
      </w:r>
      <w:r w:rsidRPr="00B54AA4">
        <w:rPr>
          <w:rFonts w:ascii="仿宋" w:eastAsia="仿宋" w:hAnsi="仿宋" w:hint="eastAsia"/>
        </w:rPr>
        <w:t>11月</w:t>
      </w:r>
      <w:r w:rsidR="00004CE5" w:rsidRPr="00B54AA4">
        <w:rPr>
          <w:rFonts w:ascii="仿宋" w:eastAsia="仿宋" w:hAnsi="仿宋" w:hint="eastAsia"/>
        </w:rPr>
        <w:t>25</w:t>
      </w:r>
      <w:r w:rsidRPr="00B54AA4">
        <w:rPr>
          <w:rFonts w:ascii="仿宋" w:eastAsia="仿宋" w:hAnsi="仿宋" w:hint="eastAsia"/>
        </w:rPr>
        <w:t>日</w:t>
      </w:r>
      <w:r w:rsidRPr="007E1328">
        <w:rPr>
          <w:rFonts w:ascii="仿宋" w:eastAsia="仿宋" w:hAnsi="仿宋" w:hint="eastAsia"/>
        </w:rPr>
        <w:t>，具体体检要求请咨询体检机构（体检机构名单见附件</w:t>
      </w:r>
      <w:r w:rsidR="00FB3E27" w:rsidRPr="007E1328">
        <w:rPr>
          <w:rFonts w:ascii="仿宋" w:eastAsia="仿宋" w:hAnsi="仿宋" w:hint="eastAsia"/>
        </w:rPr>
        <w:t>2</w:t>
      </w:r>
      <w:r w:rsidRPr="007E1328">
        <w:rPr>
          <w:rFonts w:ascii="仿宋" w:eastAsia="仿宋" w:hAnsi="仿宋" w:hint="eastAsia"/>
        </w:rPr>
        <w:t>，在郑高校</w:t>
      </w:r>
      <w:r w:rsidR="009D24BC" w:rsidRPr="007E1328">
        <w:rPr>
          <w:rFonts w:ascii="仿宋" w:eastAsia="仿宋" w:hAnsi="仿宋" w:hint="eastAsia"/>
        </w:rPr>
        <w:t>人员</w:t>
      </w:r>
      <w:r w:rsidRPr="007E1328">
        <w:rPr>
          <w:rFonts w:ascii="仿宋" w:eastAsia="仿宋" w:hAnsi="仿宋" w:hint="eastAsia"/>
        </w:rPr>
        <w:t>可在</w:t>
      </w:r>
      <w:r w:rsidR="00D03556" w:rsidRPr="007E1328">
        <w:rPr>
          <w:rFonts w:ascii="仿宋" w:eastAsia="仿宋" w:hAnsi="仿宋" w:hint="eastAsia"/>
        </w:rPr>
        <w:t>名单上</w:t>
      </w:r>
      <w:r w:rsidRPr="007E1328">
        <w:rPr>
          <w:rFonts w:ascii="仿宋" w:eastAsia="仿宋" w:hAnsi="仿宋" w:hint="eastAsia"/>
        </w:rPr>
        <w:t>郑州市三所医院</w:t>
      </w:r>
      <w:r w:rsidR="00D03556" w:rsidRPr="007E1328">
        <w:rPr>
          <w:rFonts w:ascii="仿宋" w:eastAsia="仿宋" w:hAnsi="仿宋" w:hint="eastAsia"/>
        </w:rPr>
        <w:t>中</w:t>
      </w:r>
      <w:r w:rsidRPr="007E1328">
        <w:rPr>
          <w:rFonts w:ascii="仿宋" w:eastAsia="仿宋" w:hAnsi="仿宋" w:hint="eastAsia"/>
        </w:rPr>
        <w:t>任选其一进行</w:t>
      </w:r>
      <w:r w:rsidR="00D03556" w:rsidRPr="007E1328">
        <w:rPr>
          <w:rFonts w:ascii="仿宋" w:eastAsia="仿宋" w:hAnsi="仿宋" w:hint="eastAsia"/>
        </w:rPr>
        <w:t>体检</w:t>
      </w:r>
      <w:r w:rsidRPr="007E1328">
        <w:rPr>
          <w:rFonts w:ascii="仿宋" w:eastAsia="仿宋" w:hAnsi="仿宋" w:hint="eastAsia"/>
        </w:rPr>
        <w:t>）。参加体检的人员要按照体检机构的相关要求，持本人身份证原件、《河南省教师资格申请人员体检表》（从河南省教师资格网下载，体检表上照片应与教师资格认定申请表照片一致）参加体检。不到指定机构体检者，其体检结论不予认可。</w:t>
      </w:r>
    </w:p>
    <w:p w:rsidR="00D03556" w:rsidRPr="007E1328" w:rsidRDefault="00D03556" w:rsidP="00A94646">
      <w:pPr>
        <w:tabs>
          <w:tab w:val="left" w:pos="1240"/>
        </w:tabs>
        <w:ind w:firstLineChars="200" w:firstLine="622"/>
        <w:rPr>
          <w:rStyle w:val="a6"/>
          <w:rFonts w:ascii="仿宋" w:eastAsia="仿宋" w:hAnsi="仿宋"/>
          <w:bCs w:val="0"/>
          <w:kern w:val="0"/>
        </w:rPr>
      </w:pPr>
      <w:r w:rsidRPr="007E1328">
        <w:rPr>
          <w:rStyle w:val="a6"/>
          <w:rFonts w:ascii="仿宋" w:eastAsia="仿宋" w:hAnsi="仿宋" w:hint="eastAsia"/>
          <w:bCs w:val="0"/>
          <w:kern w:val="0"/>
        </w:rPr>
        <w:t>（三）初审和公示</w:t>
      </w:r>
    </w:p>
    <w:p w:rsidR="00D03556" w:rsidRPr="007E1328" w:rsidRDefault="00D03556" w:rsidP="00A94646">
      <w:pPr>
        <w:tabs>
          <w:tab w:val="left" w:pos="1240"/>
        </w:tabs>
        <w:ind w:firstLineChars="200" w:firstLine="620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学校要在11月29日前完成本校申请认定高校教师资格人员的初审和公示。</w:t>
      </w:r>
    </w:p>
    <w:p w:rsidR="0078159A" w:rsidRPr="007E1328" w:rsidRDefault="00011254" w:rsidP="00A94646">
      <w:pPr>
        <w:tabs>
          <w:tab w:val="left" w:pos="1240"/>
        </w:tabs>
        <w:ind w:firstLineChars="200" w:firstLine="622"/>
        <w:rPr>
          <w:rStyle w:val="a6"/>
          <w:rFonts w:ascii="仿宋" w:eastAsia="仿宋" w:hAnsi="仿宋"/>
          <w:bCs w:val="0"/>
          <w:kern w:val="0"/>
        </w:rPr>
      </w:pPr>
      <w:r w:rsidRPr="007E1328">
        <w:rPr>
          <w:rStyle w:val="a6"/>
          <w:rFonts w:ascii="仿宋" w:eastAsia="仿宋" w:hAnsi="仿宋" w:hint="eastAsia"/>
          <w:bCs w:val="0"/>
          <w:kern w:val="0"/>
        </w:rPr>
        <w:t>（</w:t>
      </w:r>
      <w:r w:rsidR="00D03556" w:rsidRPr="007E1328">
        <w:rPr>
          <w:rStyle w:val="a6"/>
          <w:rFonts w:ascii="仿宋" w:eastAsia="仿宋" w:hAnsi="仿宋" w:hint="eastAsia"/>
          <w:bCs w:val="0"/>
          <w:kern w:val="0"/>
        </w:rPr>
        <w:t>四</w:t>
      </w:r>
      <w:r w:rsidRPr="007E1328">
        <w:rPr>
          <w:rStyle w:val="a6"/>
          <w:rFonts w:ascii="仿宋" w:eastAsia="仿宋" w:hAnsi="仿宋" w:hint="eastAsia"/>
          <w:bCs w:val="0"/>
          <w:kern w:val="0"/>
        </w:rPr>
        <w:t>）</w:t>
      </w:r>
      <w:r w:rsidR="00D03556" w:rsidRPr="007E1328">
        <w:rPr>
          <w:rStyle w:val="a6"/>
          <w:rFonts w:ascii="仿宋" w:eastAsia="仿宋" w:hAnsi="仿宋" w:hint="eastAsia"/>
          <w:bCs w:val="0"/>
          <w:kern w:val="0"/>
        </w:rPr>
        <w:t>现场确认</w:t>
      </w:r>
    </w:p>
    <w:p w:rsidR="0078159A" w:rsidRPr="007E1328" w:rsidRDefault="00011254" w:rsidP="00A94646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1.</w:t>
      </w:r>
      <w:r w:rsidR="00AA2CD2"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时间</w:t>
      </w:r>
      <w:r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：</w:t>
      </w:r>
      <w:r w:rsidRPr="00B54AA4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11月30日- 12月4日</w:t>
      </w:r>
      <w:r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。请各高校严格按照规定时间报送材料</w:t>
      </w:r>
      <w:r w:rsidR="00E8718F"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（</w:t>
      </w:r>
      <w:r w:rsidR="00952900"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材料具体要求见附件3）</w:t>
      </w:r>
      <w:r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，具体报送时间将在</w:t>
      </w:r>
      <w:r w:rsidRPr="00B54AA4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11月24日</w:t>
      </w:r>
      <w:r w:rsidRPr="007E1328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发布在“河南省教师资格网”</w:t>
      </w:r>
      <w:r w:rsidRPr="00B54AA4">
        <w:rPr>
          <w:rFonts w:ascii="仿宋" w:eastAsia="仿宋" w:hAnsi="仿宋" w:cs="Times New Roman" w:hint="eastAsia"/>
          <w:color w:val="auto"/>
          <w:spacing w:val="-10"/>
          <w:kern w:val="30"/>
          <w:sz w:val="30"/>
        </w:rPr>
        <w:t>（http://jszg.haedu.gov.cn），逾</w:t>
      </w:r>
      <w:r w:rsidRPr="007E1328">
        <w:rPr>
          <w:rFonts w:ascii="仿宋" w:eastAsia="仿宋" w:hAnsi="仿宋" w:hint="eastAsia"/>
          <w:color w:val="auto"/>
          <w:spacing w:val="-10"/>
          <w:kern w:val="30"/>
          <w:sz w:val="30"/>
        </w:rPr>
        <w:t>期或提前报送材料不予接</w:t>
      </w:r>
      <w:r w:rsidRPr="007E1328">
        <w:rPr>
          <w:rFonts w:ascii="仿宋" w:eastAsia="仿宋" w:hAnsi="仿宋" w:hint="eastAsia"/>
          <w:color w:val="auto"/>
          <w:sz w:val="30"/>
        </w:rPr>
        <w:t>收。</w:t>
      </w:r>
    </w:p>
    <w:p w:rsidR="0078159A" w:rsidRPr="007E1328" w:rsidRDefault="00011254" w:rsidP="00A94646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 w:cs="Times New Roman"/>
          <w:color w:val="auto"/>
          <w:kern w:val="2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lastRenderedPageBreak/>
        <w:t>2.地点：郑州市天基中州颐和酒店（郑州市东明路与顺河路交叉</w:t>
      </w:r>
      <w:r w:rsidRPr="007E1328">
        <w:rPr>
          <w:rFonts w:ascii="仿宋" w:eastAsia="仿宋" w:hAnsi="仿宋" w:cs="Times New Roman" w:hint="eastAsia"/>
          <w:color w:val="auto"/>
          <w:kern w:val="2"/>
          <w:sz w:val="30"/>
        </w:rPr>
        <w:t>口向南200米</w:t>
      </w:r>
      <w:r w:rsidR="00DF6EA6" w:rsidRPr="007E1328">
        <w:rPr>
          <w:rFonts w:ascii="仿宋" w:eastAsia="仿宋" w:hAnsi="仿宋" w:cs="Times New Roman" w:hint="eastAsia"/>
          <w:color w:val="auto"/>
          <w:kern w:val="2"/>
          <w:sz w:val="30"/>
        </w:rPr>
        <w:t>路西</w:t>
      </w:r>
      <w:r w:rsidRPr="007E1328">
        <w:rPr>
          <w:rFonts w:ascii="仿宋" w:eastAsia="仿宋" w:hAnsi="仿宋" w:cs="Times New Roman" w:hint="eastAsia"/>
          <w:color w:val="auto"/>
          <w:kern w:val="2"/>
          <w:sz w:val="30"/>
        </w:rPr>
        <w:t>）。</w:t>
      </w:r>
    </w:p>
    <w:p w:rsidR="00AA2CD2" w:rsidRPr="007E1328" w:rsidRDefault="00011254" w:rsidP="00A04019">
      <w:pPr>
        <w:tabs>
          <w:tab w:val="left" w:pos="1240"/>
        </w:tabs>
        <w:ind w:firstLineChars="200" w:firstLine="622"/>
        <w:rPr>
          <w:rStyle w:val="a6"/>
          <w:rFonts w:ascii="仿宋" w:eastAsia="仿宋" w:hAnsi="仿宋"/>
          <w:bCs w:val="0"/>
          <w:kern w:val="0"/>
        </w:rPr>
      </w:pPr>
      <w:r w:rsidRPr="007E1328">
        <w:rPr>
          <w:rStyle w:val="a6"/>
          <w:rFonts w:ascii="仿宋" w:eastAsia="仿宋" w:hAnsi="仿宋" w:hint="eastAsia"/>
          <w:bCs w:val="0"/>
          <w:kern w:val="0"/>
        </w:rPr>
        <w:t>（</w:t>
      </w:r>
      <w:r w:rsidR="00AA2CD2" w:rsidRPr="007E1328">
        <w:rPr>
          <w:rStyle w:val="a6"/>
          <w:rFonts w:ascii="仿宋" w:eastAsia="仿宋" w:hAnsi="仿宋" w:hint="eastAsia"/>
          <w:bCs w:val="0"/>
          <w:kern w:val="0"/>
        </w:rPr>
        <w:t>五</w:t>
      </w:r>
      <w:r w:rsidRPr="007E1328">
        <w:rPr>
          <w:rStyle w:val="a6"/>
          <w:rFonts w:ascii="仿宋" w:eastAsia="仿宋" w:hAnsi="仿宋" w:hint="eastAsia"/>
          <w:bCs w:val="0"/>
          <w:kern w:val="0"/>
        </w:rPr>
        <w:t>）</w:t>
      </w:r>
      <w:r w:rsidR="00AA2CD2" w:rsidRPr="007E1328">
        <w:rPr>
          <w:rStyle w:val="a6"/>
          <w:rFonts w:ascii="仿宋" w:eastAsia="仿宋" w:hAnsi="仿宋" w:hint="eastAsia"/>
          <w:bCs w:val="0"/>
          <w:kern w:val="0"/>
        </w:rPr>
        <w:t>审核和公示</w:t>
      </w:r>
    </w:p>
    <w:p w:rsidR="00AA2CD2" w:rsidRPr="007E1328" w:rsidRDefault="00EC7298" w:rsidP="00EC7298">
      <w:pPr>
        <w:tabs>
          <w:tab w:val="left" w:pos="1240"/>
        </w:tabs>
        <w:ind w:firstLineChars="200" w:firstLine="620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在受理申请期限（即现场确认期限）终止之日起30</w:t>
      </w:r>
      <w:r w:rsidR="00E94D15" w:rsidRPr="007E1328">
        <w:rPr>
          <w:rFonts w:ascii="仿宋" w:eastAsia="仿宋" w:hAnsi="仿宋" w:hint="eastAsia"/>
        </w:rPr>
        <w:t>个工作日内作出是否认定教师资格的结论并公示，</w:t>
      </w:r>
      <w:r w:rsidRPr="007E1328">
        <w:rPr>
          <w:rFonts w:ascii="仿宋" w:eastAsia="仿宋" w:hAnsi="仿宋" w:hint="eastAsia"/>
        </w:rPr>
        <w:t>将认定结果告知申请人所在高校。</w:t>
      </w:r>
    </w:p>
    <w:p w:rsidR="0078159A" w:rsidRPr="007E1328" w:rsidRDefault="00AA2CD2" w:rsidP="00A04019">
      <w:pPr>
        <w:tabs>
          <w:tab w:val="left" w:pos="1240"/>
        </w:tabs>
        <w:ind w:firstLineChars="200" w:firstLine="622"/>
        <w:rPr>
          <w:rStyle w:val="a6"/>
          <w:rFonts w:ascii="仿宋" w:eastAsia="仿宋" w:hAnsi="仿宋"/>
          <w:kern w:val="0"/>
        </w:rPr>
      </w:pPr>
      <w:r w:rsidRPr="007E1328">
        <w:rPr>
          <w:rStyle w:val="a6"/>
          <w:rFonts w:ascii="仿宋" w:eastAsia="仿宋" w:hAnsi="仿宋" w:hint="eastAsia"/>
          <w:kern w:val="0"/>
        </w:rPr>
        <w:t>（六）证书领取</w:t>
      </w:r>
    </w:p>
    <w:p w:rsidR="0078159A" w:rsidRPr="007E1328" w:rsidRDefault="00011254">
      <w:pPr>
        <w:shd w:val="clear" w:color="auto" w:fill="FFFFFF"/>
        <w:spacing w:line="375" w:lineRule="atLeast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 xml:space="preserve">    证书领取时间和相关要求另行通知。</w:t>
      </w:r>
    </w:p>
    <w:p w:rsidR="0078159A" w:rsidRPr="007E1328" w:rsidRDefault="00A04639" w:rsidP="00B11A3C">
      <w:pPr>
        <w:pStyle w:val="a5"/>
        <w:widowControl w:val="0"/>
        <w:spacing w:before="0" w:beforeAutospacing="0" w:after="0" w:afterAutospacing="0"/>
        <w:ind w:firstLineChars="200" w:firstLine="620"/>
        <w:rPr>
          <w:rStyle w:val="a6"/>
          <w:rFonts w:ascii="黑体" w:eastAsia="黑体" w:hAnsi="黑体"/>
          <w:b w:val="0"/>
          <w:color w:val="auto"/>
          <w:sz w:val="30"/>
        </w:rPr>
      </w:pPr>
      <w:r w:rsidRPr="007E1328">
        <w:rPr>
          <w:rStyle w:val="a6"/>
          <w:rFonts w:ascii="黑体" w:eastAsia="黑体" w:hAnsi="黑体" w:hint="eastAsia"/>
          <w:b w:val="0"/>
          <w:color w:val="auto"/>
          <w:sz w:val="30"/>
        </w:rPr>
        <w:t>三</w:t>
      </w:r>
      <w:r w:rsidR="00011254" w:rsidRPr="007E1328">
        <w:rPr>
          <w:rStyle w:val="a6"/>
          <w:rFonts w:ascii="黑体" w:eastAsia="黑体" w:hAnsi="黑体" w:hint="eastAsia"/>
          <w:b w:val="0"/>
          <w:color w:val="auto"/>
          <w:sz w:val="30"/>
        </w:rPr>
        <w:t>、</w:t>
      </w:r>
      <w:r w:rsidR="00B11A3C" w:rsidRPr="007E1328">
        <w:rPr>
          <w:rStyle w:val="a6"/>
          <w:rFonts w:ascii="黑体" w:eastAsia="黑体" w:hAnsi="黑体" w:hint="eastAsia"/>
          <w:b w:val="0"/>
          <w:color w:val="auto"/>
          <w:sz w:val="30"/>
        </w:rPr>
        <w:t>工作要求</w:t>
      </w:r>
    </w:p>
    <w:p w:rsidR="00004CE5" w:rsidRPr="007E1328" w:rsidRDefault="00004CE5" w:rsidP="00A94646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（一）各高校要高度重视，加强领导，落实责任，严格按照高等学校教师资格认定的范围、条件和程序开展本校教师资格认定工作，严把材料审核关，确保申报材料真实有效、准确无误。</w:t>
      </w:r>
    </w:p>
    <w:p w:rsidR="0078159A" w:rsidRPr="007E1328" w:rsidRDefault="00004CE5" w:rsidP="00A94646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（二）各高校要做好政策宣传工作，将网报、体检、现场确认时间及时通知本单位相关人员。</w:t>
      </w:r>
    </w:p>
    <w:p w:rsidR="0078159A" w:rsidRPr="007E1328" w:rsidRDefault="00004CE5" w:rsidP="00A94646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（</w:t>
      </w:r>
      <w:r w:rsidR="00E233A9" w:rsidRPr="007E1328">
        <w:rPr>
          <w:rFonts w:ascii="仿宋" w:eastAsia="仿宋" w:hAnsi="仿宋" w:hint="eastAsia"/>
          <w:color w:val="auto"/>
          <w:sz w:val="30"/>
        </w:rPr>
        <w:t>三</w:t>
      </w:r>
      <w:r w:rsidRPr="007E1328">
        <w:rPr>
          <w:rFonts w:ascii="仿宋" w:eastAsia="仿宋" w:hAnsi="仿宋" w:hint="eastAsia"/>
          <w:color w:val="auto"/>
          <w:sz w:val="30"/>
        </w:rPr>
        <w:t>）</w:t>
      </w:r>
      <w:r w:rsidR="00A077B9" w:rsidRPr="007E1328">
        <w:rPr>
          <w:rFonts w:ascii="仿宋" w:eastAsia="仿宋" w:hAnsi="仿宋" w:hint="eastAsia"/>
          <w:color w:val="auto"/>
          <w:sz w:val="30"/>
        </w:rPr>
        <w:t>各高校</w:t>
      </w:r>
      <w:r w:rsidRPr="007E1328">
        <w:rPr>
          <w:rFonts w:ascii="仿宋" w:eastAsia="仿宋" w:hAnsi="仿宋" w:hint="eastAsia"/>
          <w:color w:val="auto"/>
          <w:sz w:val="30"/>
        </w:rPr>
        <w:t>要</w:t>
      </w:r>
      <w:r w:rsidR="00E233A9" w:rsidRPr="007E1328">
        <w:rPr>
          <w:rFonts w:ascii="仿宋" w:eastAsia="仿宋" w:hAnsi="仿宋" w:hint="eastAsia"/>
          <w:color w:val="auto"/>
          <w:sz w:val="30"/>
        </w:rPr>
        <w:t>认真仔细核对各种填报信息的准确性。</w:t>
      </w:r>
      <w:r w:rsidR="00011254" w:rsidRPr="007E1328">
        <w:rPr>
          <w:rFonts w:ascii="仿宋" w:eastAsia="仿宋" w:hAnsi="仿宋" w:hint="eastAsia"/>
          <w:color w:val="auto"/>
          <w:sz w:val="30"/>
        </w:rPr>
        <w:t>正式提交的材料，凡种类不齐全，整理不规范，有缺失或不能证明有关情况的，将予以退回。</w:t>
      </w:r>
    </w:p>
    <w:p w:rsidR="0078159A" w:rsidRPr="007E1328" w:rsidRDefault="00E233A9" w:rsidP="00E233A9">
      <w:pPr>
        <w:ind w:left="3" w:firstLineChars="228" w:firstLine="706"/>
        <w:jc w:val="left"/>
        <w:rPr>
          <w:rFonts w:ascii="仿宋" w:eastAsia="仿宋" w:hAnsi="仿宋"/>
        </w:rPr>
      </w:pPr>
      <w:r w:rsidRPr="007E1328">
        <w:rPr>
          <w:rFonts w:ascii="仿宋" w:eastAsia="仿宋" w:hAnsi="仿宋" w:hint="eastAsia"/>
        </w:rPr>
        <w:t>（四）</w:t>
      </w:r>
      <w:r w:rsidRPr="007E1328">
        <w:rPr>
          <w:rFonts w:ascii="仿宋" w:eastAsia="仿宋" w:hAnsi="仿宋"/>
        </w:rPr>
        <w:t>各高校和申请人要按照疫情防控</w:t>
      </w:r>
      <w:r w:rsidRPr="007E1328">
        <w:rPr>
          <w:rFonts w:ascii="仿宋" w:eastAsia="仿宋" w:hAnsi="仿宋" w:hint="eastAsia"/>
        </w:rPr>
        <w:t>形势</w:t>
      </w:r>
      <w:r w:rsidRPr="007E1328">
        <w:rPr>
          <w:rFonts w:ascii="仿宋" w:eastAsia="仿宋" w:hAnsi="仿宋"/>
        </w:rPr>
        <w:t>和要求，配合做好</w:t>
      </w:r>
      <w:r w:rsidRPr="007E1328">
        <w:rPr>
          <w:rFonts w:ascii="仿宋" w:eastAsia="仿宋" w:hAnsi="仿宋" w:hint="eastAsia"/>
        </w:rPr>
        <w:t>个人防护</w:t>
      </w:r>
      <w:r w:rsidRPr="007E1328">
        <w:rPr>
          <w:rFonts w:ascii="仿宋" w:eastAsia="仿宋" w:hAnsi="仿宋"/>
        </w:rPr>
        <w:t>和教师资格认定工作。</w:t>
      </w:r>
    </w:p>
    <w:p w:rsidR="00E233A9" w:rsidRDefault="00E233A9" w:rsidP="00E233A9">
      <w:pPr>
        <w:ind w:left="3" w:firstLineChars="228" w:firstLine="706"/>
        <w:jc w:val="left"/>
        <w:rPr>
          <w:rFonts w:ascii="仿宋" w:eastAsia="仿宋" w:hAnsi="仿宋"/>
        </w:rPr>
      </w:pPr>
    </w:p>
    <w:p w:rsidR="00111369" w:rsidRPr="007E1328" w:rsidRDefault="00011254" w:rsidP="00A94646">
      <w:pPr>
        <w:ind w:leftChars="200" w:left="1864" w:hangingChars="400" w:hanging="1244"/>
        <w:jc w:val="left"/>
        <w:rPr>
          <w:rFonts w:ascii="仿宋" w:eastAsia="仿宋" w:hAnsi="仿宋" w:cs="宋体"/>
          <w:b/>
          <w:bCs/>
          <w:kern w:val="0"/>
        </w:rPr>
      </w:pPr>
      <w:bookmarkStart w:id="0" w:name="_GoBack"/>
      <w:bookmarkEnd w:id="0"/>
      <w:r w:rsidRPr="007E1328">
        <w:rPr>
          <w:rFonts w:ascii="仿宋" w:eastAsia="仿宋" w:hAnsi="仿宋" w:cs="宋体" w:hint="eastAsia"/>
          <w:b/>
          <w:bCs/>
          <w:kern w:val="0"/>
        </w:rPr>
        <w:t>附件：</w:t>
      </w:r>
    </w:p>
    <w:p w:rsidR="00C75981" w:rsidRPr="007E1328" w:rsidRDefault="00C75981" w:rsidP="00A94646">
      <w:pPr>
        <w:ind w:leftChars="200" w:left="1859" w:hangingChars="400" w:hanging="1239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lastRenderedPageBreak/>
        <w:t>1.河南省2020年高</w:t>
      </w:r>
      <w:r w:rsidR="00204262" w:rsidRPr="007E1328">
        <w:rPr>
          <w:rFonts w:ascii="仿宋" w:eastAsia="仿宋" w:hAnsi="仿宋" w:cs="宋体" w:hint="eastAsia"/>
          <w:kern w:val="0"/>
        </w:rPr>
        <w:t>等学</w:t>
      </w:r>
      <w:r w:rsidRPr="007E1328">
        <w:rPr>
          <w:rFonts w:ascii="仿宋" w:eastAsia="仿宋" w:hAnsi="仿宋" w:cs="宋体" w:hint="eastAsia"/>
          <w:kern w:val="0"/>
        </w:rPr>
        <w:t>校教师资格认定网上报名须知</w:t>
      </w:r>
    </w:p>
    <w:p w:rsidR="0078159A" w:rsidRPr="007E1328" w:rsidRDefault="00C75981" w:rsidP="00111369">
      <w:pPr>
        <w:ind w:firstLineChars="200" w:firstLine="620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>2</w:t>
      </w:r>
      <w:r w:rsidR="00011254" w:rsidRPr="007E1328">
        <w:rPr>
          <w:rFonts w:ascii="仿宋" w:eastAsia="仿宋" w:hAnsi="仿宋" w:cs="宋体" w:hint="eastAsia"/>
          <w:kern w:val="0"/>
        </w:rPr>
        <w:t>.河南省</w:t>
      </w:r>
      <w:r w:rsidR="00E8718F" w:rsidRPr="007E1328">
        <w:rPr>
          <w:rFonts w:ascii="仿宋" w:eastAsia="仿宋" w:hAnsi="仿宋" w:cs="宋体" w:hint="eastAsia"/>
          <w:kern w:val="0"/>
        </w:rPr>
        <w:t>2020年</w:t>
      </w:r>
      <w:r w:rsidR="00011254" w:rsidRPr="007E1328">
        <w:rPr>
          <w:rFonts w:ascii="仿宋" w:eastAsia="仿宋" w:hAnsi="仿宋" w:cs="宋体" w:hint="eastAsia"/>
          <w:kern w:val="0"/>
        </w:rPr>
        <w:t>高等学校教师资格认定体检机构名单</w:t>
      </w:r>
    </w:p>
    <w:p w:rsidR="00E8718F" w:rsidRPr="007E1328" w:rsidRDefault="00C75981" w:rsidP="00111369">
      <w:pPr>
        <w:ind w:firstLineChars="200" w:firstLine="620"/>
        <w:jc w:val="left"/>
        <w:rPr>
          <w:rFonts w:ascii="仿宋" w:eastAsia="仿宋" w:hAnsi="仿宋"/>
        </w:rPr>
      </w:pPr>
      <w:r w:rsidRPr="007E1328">
        <w:rPr>
          <w:rFonts w:ascii="仿宋" w:eastAsia="仿宋" w:hAnsi="仿宋" w:cs="宋体" w:hint="eastAsia"/>
          <w:kern w:val="0"/>
        </w:rPr>
        <w:t>3</w:t>
      </w:r>
      <w:r w:rsidR="00011254" w:rsidRPr="007E1328">
        <w:rPr>
          <w:rFonts w:ascii="仿宋" w:eastAsia="仿宋" w:hAnsi="仿宋" w:cs="宋体" w:hint="eastAsia"/>
          <w:kern w:val="0"/>
        </w:rPr>
        <w:t>.</w:t>
      </w:r>
      <w:r w:rsidR="00E8718F" w:rsidRPr="007E1328">
        <w:rPr>
          <w:rFonts w:ascii="仿宋" w:eastAsia="仿宋" w:hAnsi="仿宋" w:hint="eastAsia"/>
        </w:rPr>
        <w:t>河南省2020年</w:t>
      </w:r>
      <w:r w:rsidR="0013461D" w:rsidRPr="007E1328">
        <w:rPr>
          <w:rFonts w:ascii="仿宋" w:eastAsia="仿宋" w:hAnsi="仿宋" w:hint="eastAsia"/>
        </w:rPr>
        <w:t>申请高等学校教师资格</w:t>
      </w:r>
      <w:r w:rsidR="00E8718F" w:rsidRPr="007E1328">
        <w:rPr>
          <w:rFonts w:ascii="仿宋" w:eastAsia="仿宋" w:hAnsi="仿宋" w:hint="eastAsia"/>
        </w:rPr>
        <w:t>报送材料清单</w:t>
      </w:r>
    </w:p>
    <w:p w:rsidR="0078159A" w:rsidRPr="007E1328" w:rsidRDefault="00E8718F" w:rsidP="00111369">
      <w:pPr>
        <w:ind w:firstLineChars="200" w:firstLine="620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hint="eastAsia"/>
        </w:rPr>
        <w:t>4.</w:t>
      </w:r>
      <w:r w:rsidR="00204262" w:rsidRPr="007E1328">
        <w:rPr>
          <w:rFonts w:ascii="仿宋" w:eastAsia="仿宋" w:hAnsi="仿宋" w:hint="eastAsia"/>
        </w:rPr>
        <w:t>河南省2020年申请</w:t>
      </w:r>
      <w:r w:rsidR="00A077B9" w:rsidRPr="007E1328">
        <w:rPr>
          <w:rFonts w:ascii="仿宋" w:eastAsia="仿宋" w:hAnsi="仿宋" w:hint="eastAsia"/>
        </w:rPr>
        <w:t>高等学校教师资格</w:t>
      </w:r>
      <w:r w:rsidR="00182197" w:rsidRPr="007E1328">
        <w:rPr>
          <w:rFonts w:ascii="仿宋" w:eastAsia="仿宋" w:hAnsi="仿宋" w:hint="eastAsia"/>
        </w:rPr>
        <w:t>人员</w:t>
      </w:r>
      <w:r w:rsidR="00011254" w:rsidRPr="007E1328">
        <w:rPr>
          <w:rFonts w:ascii="仿宋" w:eastAsia="仿宋" w:hAnsi="仿宋" w:cs="宋体" w:hint="eastAsia"/>
          <w:kern w:val="0"/>
        </w:rPr>
        <w:t>公示结果（</w:t>
      </w:r>
      <w:r w:rsidR="00C55689">
        <w:rPr>
          <w:rFonts w:ascii="仿宋" w:eastAsia="仿宋" w:hAnsi="仿宋" w:cs="宋体" w:hint="eastAsia"/>
          <w:kern w:val="0"/>
        </w:rPr>
        <w:t>模板</w:t>
      </w:r>
      <w:r w:rsidR="00011254" w:rsidRPr="007E1328">
        <w:rPr>
          <w:rFonts w:ascii="仿宋" w:eastAsia="仿宋" w:hAnsi="仿宋" w:cs="宋体" w:hint="eastAsia"/>
          <w:kern w:val="0"/>
        </w:rPr>
        <w:t>）</w:t>
      </w:r>
    </w:p>
    <w:p w:rsidR="0078159A" w:rsidRPr="007E1328" w:rsidRDefault="00E8718F" w:rsidP="00111369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5.</w:t>
      </w:r>
      <w:r w:rsidR="00204262" w:rsidRPr="007E1328">
        <w:rPr>
          <w:rFonts w:ascii="仿宋" w:eastAsia="仿宋" w:hAnsi="仿宋" w:hint="eastAsia"/>
          <w:color w:val="auto"/>
          <w:sz w:val="30"/>
        </w:rPr>
        <w:t>河南省2020年申请</w:t>
      </w:r>
      <w:r w:rsidR="00A077B9" w:rsidRPr="007E1328">
        <w:rPr>
          <w:rFonts w:ascii="仿宋" w:eastAsia="仿宋" w:hAnsi="仿宋" w:hint="eastAsia"/>
          <w:color w:val="auto"/>
          <w:sz w:val="30"/>
        </w:rPr>
        <w:t>高等学校教师资格</w:t>
      </w:r>
      <w:r w:rsidR="00182197" w:rsidRPr="007E1328">
        <w:rPr>
          <w:rFonts w:ascii="仿宋" w:eastAsia="仿宋" w:hAnsi="仿宋" w:hint="eastAsia"/>
          <w:color w:val="auto"/>
          <w:sz w:val="30"/>
        </w:rPr>
        <w:t>人员</w:t>
      </w:r>
      <w:r w:rsidR="00011254" w:rsidRPr="007E1328">
        <w:rPr>
          <w:rFonts w:ascii="仿宋" w:eastAsia="仿宋" w:hAnsi="仿宋" w:hint="eastAsia"/>
          <w:color w:val="auto"/>
          <w:sz w:val="30"/>
        </w:rPr>
        <w:t>公示名单</w:t>
      </w:r>
    </w:p>
    <w:p w:rsidR="0078159A" w:rsidRPr="007E1328" w:rsidRDefault="00111369" w:rsidP="00111369">
      <w:pPr>
        <w:pStyle w:val="a5"/>
        <w:widowControl w:val="0"/>
        <w:spacing w:before="0" w:beforeAutospacing="0" w:after="0" w:afterAutospacing="0"/>
        <w:ind w:firstLineChars="200" w:firstLine="620"/>
        <w:rPr>
          <w:rFonts w:ascii="仿宋" w:eastAsia="仿宋" w:hAnsi="仿宋"/>
          <w:color w:val="auto"/>
          <w:sz w:val="30"/>
        </w:rPr>
      </w:pPr>
      <w:r w:rsidRPr="007E1328">
        <w:rPr>
          <w:rFonts w:ascii="仿宋" w:eastAsia="仿宋" w:hAnsi="仿宋" w:hint="eastAsia"/>
          <w:color w:val="auto"/>
          <w:sz w:val="30"/>
        </w:rPr>
        <w:t>6</w:t>
      </w:r>
      <w:r w:rsidR="00011254" w:rsidRPr="007E1328">
        <w:rPr>
          <w:rFonts w:ascii="仿宋" w:eastAsia="仿宋" w:hAnsi="仿宋" w:hint="eastAsia"/>
          <w:color w:val="auto"/>
          <w:sz w:val="30"/>
        </w:rPr>
        <w:t>.</w:t>
      </w:r>
      <w:r w:rsidR="00204262" w:rsidRPr="007E1328">
        <w:rPr>
          <w:rFonts w:ascii="仿宋" w:eastAsia="仿宋" w:hAnsi="仿宋" w:hint="eastAsia"/>
          <w:color w:val="auto"/>
          <w:sz w:val="30"/>
        </w:rPr>
        <w:t>河南省2020年申请</w:t>
      </w:r>
      <w:r w:rsidR="00011254" w:rsidRPr="007E1328">
        <w:rPr>
          <w:rFonts w:ascii="仿宋" w:eastAsia="仿宋" w:hAnsi="仿宋" w:hint="eastAsia"/>
          <w:color w:val="auto"/>
          <w:sz w:val="30"/>
        </w:rPr>
        <w:t>高等学校教师资格人员花名册</w:t>
      </w:r>
    </w:p>
    <w:p w:rsidR="0078159A" w:rsidRPr="007E1328" w:rsidRDefault="00E8718F" w:rsidP="00111369">
      <w:pPr>
        <w:ind w:firstLineChars="200" w:firstLine="620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>7</w:t>
      </w:r>
      <w:r w:rsidR="00011254" w:rsidRPr="007E1328">
        <w:rPr>
          <w:rFonts w:ascii="仿宋" w:eastAsia="仿宋" w:hAnsi="仿宋" w:cs="宋体" w:hint="eastAsia"/>
          <w:kern w:val="0"/>
        </w:rPr>
        <w:t>.</w:t>
      </w:r>
      <w:r w:rsidR="00204262" w:rsidRPr="007E1328">
        <w:rPr>
          <w:rFonts w:ascii="仿宋" w:eastAsia="仿宋" w:hAnsi="仿宋" w:cs="宋体" w:hint="eastAsia"/>
          <w:kern w:val="0"/>
        </w:rPr>
        <w:t>河南省2020年</w:t>
      </w:r>
      <w:r w:rsidR="00011254" w:rsidRPr="007E1328">
        <w:rPr>
          <w:rFonts w:ascii="仿宋" w:eastAsia="仿宋" w:hAnsi="仿宋" w:cs="宋体" w:hint="eastAsia"/>
          <w:kern w:val="0"/>
        </w:rPr>
        <w:t>申请</w:t>
      </w:r>
      <w:r w:rsidR="00204262" w:rsidRPr="007E1328">
        <w:rPr>
          <w:rFonts w:ascii="仿宋" w:eastAsia="仿宋" w:hAnsi="仿宋" w:cs="宋体" w:hint="eastAsia"/>
          <w:kern w:val="0"/>
        </w:rPr>
        <w:t>高等学校教师资格</w:t>
      </w:r>
      <w:r w:rsidR="000026EA" w:rsidRPr="007E1328">
        <w:rPr>
          <w:rFonts w:ascii="仿宋" w:eastAsia="仿宋" w:hAnsi="仿宋" w:cs="宋体" w:hint="eastAsia"/>
          <w:kern w:val="0"/>
        </w:rPr>
        <w:t>个人</w:t>
      </w:r>
      <w:r w:rsidR="00011254" w:rsidRPr="007E1328">
        <w:rPr>
          <w:rFonts w:ascii="仿宋" w:eastAsia="仿宋" w:hAnsi="仿宋" w:cs="宋体" w:hint="eastAsia"/>
          <w:kern w:val="0"/>
        </w:rPr>
        <w:t>材料审核清单</w:t>
      </w:r>
    </w:p>
    <w:p w:rsidR="0078159A" w:rsidRPr="007E1328" w:rsidRDefault="00E8718F" w:rsidP="00111369">
      <w:pPr>
        <w:ind w:firstLineChars="200" w:firstLine="620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>8</w:t>
      </w:r>
      <w:r w:rsidR="00011254" w:rsidRPr="007E1328">
        <w:rPr>
          <w:rFonts w:ascii="仿宋" w:eastAsia="仿宋" w:hAnsi="仿宋" w:cs="宋体" w:hint="eastAsia"/>
          <w:kern w:val="0"/>
        </w:rPr>
        <w:t>.</w:t>
      </w:r>
      <w:r w:rsidR="00011254" w:rsidRPr="007E1328">
        <w:rPr>
          <w:rFonts w:ascii="仿宋" w:eastAsia="仿宋" w:hAnsi="仿宋" w:cs="宋体"/>
          <w:kern w:val="0"/>
        </w:rPr>
        <w:t>单位人事关系隶属证明</w:t>
      </w:r>
    </w:p>
    <w:p w:rsidR="004B4073" w:rsidRPr="007E1328" w:rsidRDefault="00E8718F" w:rsidP="008B2689">
      <w:pPr>
        <w:ind w:firstLineChars="200" w:firstLine="620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>9</w:t>
      </w:r>
      <w:r w:rsidR="00011254" w:rsidRPr="007E1328">
        <w:rPr>
          <w:rFonts w:ascii="仿宋" w:eastAsia="仿宋" w:hAnsi="仿宋" w:cs="宋体" w:hint="eastAsia"/>
          <w:kern w:val="0"/>
        </w:rPr>
        <w:t>.</w:t>
      </w:r>
      <w:r w:rsidR="00011254" w:rsidRPr="007E1328">
        <w:rPr>
          <w:rFonts w:ascii="仿宋" w:eastAsia="仿宋" w:hAnsi="仿宋" w:cs="宋体"/>
          <w:kern w:val="0"/>
        </w:rPr>
        <w:t>教学情况审核表</w:t>
      </w:r>
    </w:p>
    <w:p w:rsidR="00D34E17" w:rsidRDefault="00A051E7" w:rsidP="007E1328">
      <w:pPr>
        <w:ind w:firstLine="624"/>
        <w:jc w:val="left"/>
        <w:rPr>
          <w:rFonts w:ascii="仿宋" w:eastAsia="仿宋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>10.学校教师资格制证用照片粘贴表（</w:t>
      </w:r>
      <w:r w:rsidR="00C55689">
        <w:rPr>
          <w:rFonts w:ascii="仿宋" w:eastAsia="仿宋" w:hAnsi="仿宋" w:cs="宋体" w:hint="eastAsia"/>
          <w:kern w:val="0"/>
        </w:rPr>
        <w:t>模板</w:t>
      </w:r>
      <w:r w:rsidRPr="007E1328">
        <w:rPr>
          <w:rFonts w:ascii="仿宋" w:eastAsia="仿宋" w:hAnsi="仿宋" w:cs="宋体" w:hint="eastAsia"/>
          <w:kern w:val="0"/>
        </w:rPr>
        <w:t>）</w:t>
      </w:r>
    </w:p>
    <w:p w:rsidR="007E1328" w:rsidRDefault="007E1328" w:rsidP="007E1328">
      <w:pPr>
        <w:ind w:firstLine="624"/>
        <w:jc w:val="left"/>
        <w:rPr>
          <w:rFonts w:ascii="仿宋" w:eastAsia="仿宋" w:hAnsi="仿宋" w:cs="宋体"/>
          <w:kern w:val="0"/>
        </w:rPr>
      </w:pPr>
    </w:p>
    <w:p w:rsidR="007E1328" w:rsidRDefault="007E1328" w:rsidP="007E1328">
      <w:pPr>
        <w:ind w:firstLine="624"/>
        <w:jc w:val="left"/>
        <w:rPr>
          <w:rFonts w:ascii="仿宋" w:eastAsia="仿宋" w:hAnsi="仿宋" w:cs="宋体"/>
          <w:kern w:val="0"/>
        </w:rPr>
      </w:pPr>
    </w:p>
    <w:p w:rsidR="008C12F1" w:rsidRDefault="008C12F1" w:rsidP="007E1328">
      <w:pPr>
        <w:ind w:firstLine="624"/>
        <w:jc w:val="left"/>
        <w:rPr>
          <w:rFonts w:ascii="仿宋" w:eastAsia="仿宋" w:hAnsi="仿宋" w:cs="宋体"/>
          <w:kern w:val="0"/>
        </w:rPr>
      </w:pPr>
    </w:p>
    <w:p w:rsidR="0013461D" w:rsidRPr="008B2689" w:rsidRDefault="00011254" w:rsidP="008B2689">
      <w:pPr>
        <w:jc w:val="center"/>
        <w:rPr>
          <w:rFonts w:ascii="仿宋_GB2312" w:hAnsi="仿宋" w:cs="宋体"/>
          <w:kern w:val="0"/>
        </w:rPr>
      </w:pPr>
      <w:r w:rsidRPr="007E1328">
        <w:rPr>
          <w:rFonts w:ascii="仿宋" w:eastAsia="仿宋" w:hAnsi="仿宋" w:cs="宋体" w:hint="eastAsia"/>
          <w:kern w:val="0"/>
        </w:rPr>
        <w:t xml:space="preserve">                           2020年11月1</w:t>
      </w:r>
      <w:r w:rsidR="00A051E7" w:rsidRPr="007E1328">
        <w:rPr>
          <w:rFonts w:ascii="仿宋" w:eastAsia="仿宋" w:hAnsi="仿宋" w:cs="宋体" w:hint="eastAsia"/>
          <w:kern w:val="0"/>
        </w:rPr>
        <w:t>3</w:t>
      </w:r>
      <w:r w:rsidRPr="007E1328">
        <w:rPr>
          <w:rFonts w:ascii="仿宋" w:eastAsia="仿宋" w:hAnsi="仿宋" w:cs="宋体" w:hint="eastAsia"/>
          <w:kern w:val="0"/>
        </w:rPr>
        <w:t>日</w:t>
      </w:r>
    </w:p>
    <w:sectPr w:rsidR="0013461D" w:rsidRPr="008B2689" w:rsidSect="00C55689"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E52" w:rsidRDefault="002C3E52" w:rsidP="0078159A">
      <w:r>
        <w:separator/>
      </w:r>
    </w:p>
  </w:endnote>
  <w:endnote w:type="continuationSeparator" w:id="0">
    <w:p w:rsidR="002C3E52" w:rsidRDefault="002C3E52" w:rsidP="007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E52" w:rsidRDefault="002C3E52" w:rsidP="0078159A">
      <w:r>
        <w:separator/>
      </w:r>
    </w:p>
  </w:footnote>
  <w:footnote w:type="continuationSeparator" w:id="0">
    <w:p w:rsidR="002C3E52" w:rsidRDefault="002C3E52" w:rsidP="0078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4A53"/>
    <w:multiLevelType w:val="hybridMultilevel"/>
    <w:tmpl w:val="64D6FD84"/>
    <w:lvl w:ilvl="0" w:tplc="F0CC45B4">
      <w:start w:val="1"/>
      <w:numFmt w:val="japaneseCounting"/>
      <w:lvlText w:val="（%1）"/>
      <w:lvlJc w:val="left"/>
      <w:pPr>
        <w:ind w:left="17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300"/>
  <w:drawingGridVerticalSpacing w:val="31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8"/>
    <w:rsid w:val="00000FF8"/>
    <w:rsid w:val="00001771"/>
    <w:rsid w:val="000026EA"/>
    <w:rsid w:val="00004CE5"/>
    <w:rsid w:val="00011254"/>
    <w:rsid w:val="000159B5"/>
    <w:rsid w:val="00036D03"/>
    <w:rsid w:val="00053EF3"/>
    <w:rsid w:val="000619E3"/>
    <w:rsid w:val="00072D2C"/>
    <w:rsid w:val="00072D45"/>
    <w:rsid w:val="0007585B"/>
    <w:rsid w:val="00076610"/>
    <w:rsid w:val="00083E3D"/>
    <w:rsid w:val="000A5240"/>
    <w:rsid w:val="000B4E84"/>
    <w:rsid w:val="000C0AD7"/>
    <w:rsid w:val="000C0DC2"/>
    <w:rsid w:val="000C1ABD"/>
    <w:rsid w:val="000C4763"/>
    <w:rsid w:val="000D1DC4"/>
    <w:rsid w:val="0010182A"/>
    <w:rsid w:val="00102985"/>
    <w:rsid w:val="00110A99"/>
    <w:rsid w:val="00111369"/>
    <w:rsid w:val="0011174C"/>
    <w:rsid w:val="00114B4C"/>
    <w:rsid w:val="00117829"/>
    <w:rsid w:val="0012015D"/>
    <w:rsid w:val="00133747"/>
    <w:rsid w:val="00133EC3"/>
    <w:rsid w:val="0013461D"/>
    <w:rsid w:val="00143690"/>
    <w:rsid w:val="00151565"/>
    <w:rsid w:val="00155CD2"/>
    <w:rsid w:val="0015614B"/>
    <w:rsid w:val="00175019"/>
    <w:rsid w:val="001759A6"/>
    <w:rsid w:val="001801A7"/>
    <w:rsid w:val="00181746"/>
    <w:rsid w:val="00182197"/>
    <w:rsid w:val="001B40C2"/>
    <w:rsid w:val="001C2C7D"/>
    <w:rsid w:val="001C39EF"/>
    <w:rsid w:val="001D20EA"/>
    <w:rsid w:val="001D4D2B"/>
    <w:rsid w:val="001E1FAD"/>
    <w:rsid w:val="001F28E4"/>
    <w:rsid w:val="001F76CE"/>
    <w:rsid w:val="00204262"/>
    <w:rsid w:val="002045C6"/>
    <w:rsid w:val="00216689"/>
    <w:rsid w:val="002263D1"/>
    <w:rsid w:val="00243153"/>
    <w:rsid w:val="00250CA4"/>
    <w:rsid w:val="00254885"/>
    <w:rsid w:val="00254B32"/>
    <w:rsid w:val="0026107C"/>
    <w:rsid w:val="002716AC"/>
    <w:rsid w:val="00283424"/>
    <w:rsid w:val="002838A8"/>
    <w:rsid w:val="002A697E"/>
    <w:rsid w:val="002B09EF"/>
    <w:rsid w:val="002C3E52"/>
    <w:rsid w:val="002E0D25"/>
    <w:rsid w:val="002E4F09"/>
    <w:rsid w:val="002E7EFB"/>
    <w:rsid w:val="00303243"/>
    <w:rsid w:val="003064A5"/>
    <w:rsid w:val="00311276"/>
    <w:rsid w:val="00316B03"/>
    <w:rsid w:val="00322D22"/>
    <w:rsid w:val="00330ECD"/>
    <w:rsid w:val="00331C2D"/>
    <w:rsid w:val="00343A4D"/>
    <w:rsid w:val="0036186B"/>
    <w:rsid w:val="003707AF"/>
    <w:rsid w:val="00372F37"/>
    <w:rsid w:val="003854C0"/>
    <w:rsid w:val="0038623A"/>
    <w:rsid w:val="003A1A37"/>
    <w:rsid w:val="003A2B39"/>
    <w:rsid w:val="003A473B"/>
    <w:rsid w:val="003D01B4"/>
    <w:rsid w:val="003D3E81"/>
    <w:rsid w:val="003D5D87"/>
    <w:rsid w:val="003E207D"/>
    <w:rsid w:val="00412850"/>
    <w:rsid w:val="004360FB"/>
    <w:rsid w:val="004374DD"/>
    <w:rsid w:val="00440E41"/>
    <w:rsid w:val="00450A0A"/>
    <w:rsid w:val="004571CF"/>
    <w:rsid w:val="004644F1"/>
    <w:rsid w:val="004667CC"/>
    <w:rsid w:val="00470527"/>
    <w:rsid w:val="0048092F"/>
    <w:rsid w:val="004916F2"/>
    <w:rsid w:val="004A1782"/>
    <w:rsid w:val="004A20BB"/>
    <w:rsid w:val="004A3D1C"/>
    <w:rsid w:val="004B185B"/>
    <w:rsid w:val="004B4073"/>
    <w:rsid w:val="004C6E70"/>
    <w:rsid w:val="004D385A"/>
    <w:rsid w:val="004D536F"/>
    <w:rsid w:val="004D6F3F"/>
    <w:rsid w:val="004D708F"/>
    <w:rsid w:val="004E28B4"/>
    <w:rsid w:val="004E47F2"/>
    <w:rsid w:val="004E6416"/>
    <w:rsid w:val="00526C38"/>
    <w:rsid w:val="005536F2"/>
    <w:rsid w:val="0055709D"/>
    <w:rsid w:val="0056777C"/>
    <w:rsid w:val="0057331E"/>
    <w:rsid w:val="0058204C"/>
    <w:rsid w:val="00597F16"/>
    <w:rsid w:val="005A6A9A"/>
    <w:rsid w:val="005A7AB5"/>
    <w:rsid w:val="005B1F82"/>
    <w:rsid w:val="005B2CC2"/>
    <w:rsid w:val="005B4C48"/>
    <w:rsid w:val="005B5A4C"/>
    <w:rsid w:val="005B7C6E"/>
    <w:rsid w:val="005C00D4"/>
    <w:rsid w:val="006017BF"/>
    <w:rsid w:val="006079EF"/>
    <w:rsid w:val="00636CDC"/>
    <w:rsid w:val="0064290F"/>
    <w:rsid w:val="006447FF"/>
    <w:rsid w:val="00653798"/>
    <w:rsid w:val="0067210B"/>
    <w:rsid w:val="00686673"/>
    <w:rsid w:val="0069171F"/>
    <w:rsid w:val="006B3478"/>
    <w:rsid w:val="006B4535"/>
    <w:rsid w:val="006B7463"/>
    <w:rsid w:val="006D29C8"/>
    <w:rsid w:val="006D3D51"/>
    <w:rsid w:val="007010C8"/>
    <w:rsid w:val="00714A59"/>
    <w:rsid w:val="00716A70"/>
    <w:rsid w:val="00722B59"/>
    <w:rsid w:val="00723505"/>
    <w:rsid w:val="007247E3"/>
    <w:rsid w:val="00737223"/>
    <w:rsid w:val="00742974"/>
    <w:rsid w:val="007741EF"/>
    <w:rsid w:val="0078159A"/>
    <w:rsid w:val="007851BB"/>
    <w:rsid w:val="00795FE2"/>
    <w:rsid w:val="00796E11"/>
    <w:rsid w:val="007A25B2"/>
    <w:rsid w:val="007A66A2"/>
    <w:rsid w:val="007C2962"/>
    <w:rsid w:val="007C3A03"/>
    <w:rsid w:val="007E1328"/>
    <w:rsid w:val="007E5E98"/>
    <w:rsid w:val="0081220C"/>
    <w:rsid w:val="00822230"/>
    <w:rsid w:val="00825A45"/>
    <w:rsid w:val="00826FF7"/>
    <w:rsid w:val="0083050F"/>
    <w:rsid w:val="00830D50"/>
    <w:rsid w:val="00835743"/>
    <w:rsid w:val="00844FDD"/>
    <w:rsid w:val="00846296"/>
    <w:rsid w:val="00847C82"/>
    <w:rsid w:val="00853065"/>
    <w:rsid w:val="00861D7A"/>
    <w:rsid w:val="00864AB9"/>
    <w:rsid w:val="008848DE"/>
    <w:rsid w:val="00893201"/>
    <w:rsid w:val="008B2689"/>
    <w:rsid w:val="008B5386"/>
    <w:rsid w:val="008C12F1"/>
    <w:rsid w:val="008C71B9"/>
    <w:rsid w:val="008D1B50"/>
    <w:rsid w:val="008F0E50"/>
    <w:rsid w:val="008F1EBB"/>
    <w:rsid w:val="008F3223"/>
    <w:rsid w:val="00906FE8"/>
    <w:rsid w:val="00923DC1"/>
    <w:rsid w:val="00943391"/>
    <w:rsid w:val="009456D5"/>
    <w:rsid w:val="00952900"/>
    <w:rsid w:val="00953B64"/>
    <w:rsid w:val="00965440"/>
    <w:rsid w:val="00965EEA"/>
    <w:rsid w:val="009A37CB"/>
    <w:rsid w:val="009A44B4"/>
    <w:rsid w:val="009C2705"/>
    <w:rsid w:val="009C5F45"/>
    <w:rsid w:val="009D24BC"/>
    <w:rsid w:val="009E4113"/>
    <w:rsid w:val="009E74AD"/>
    <w:rsid w:val="009E7AE6"/>
    <w:rsid w:val="009F7782"/>
    <w:rsid w:val="00A0160A"/>
    <w:rsid w:val="00A025F8"/>
    <w:rsid w:val="00A04019"/>
    <w:rsid w:val="00A0435D"/>
    <w:rsid w:val="00A04639"/>
    <w:rsid w:val="00A051E7"/>
    <w:rsid w:val="00A077B9"/>
    <w:rsid w:val="00A1501F"/>
    <w:rsid w:val="00A30B9F"/>
    <w:rsid w:val="00A3672C"/>
    <w:rsid w:val="00A377A0"/>
    <w:rsid w:val="00A46FE3"/>
    <w:rsid w:val="00A641F4"/>
    <w:rsid w:val="00A657B5"/>
    <w:rsid w:val="00A749E2"/>
    <w:rsid w:val="00A75807"/>
    <w:rsid w:val="00A86ED4"/>
    <w:rsid w:val="00A94646"/>
    <w:rsid w:val="00A96995"/>
    <w:rsid w:val="00AA2CD2"/>
    <w:rsid w:val="00AB0583"/>
    <w:rsid w:val="00AE302D"/>
    <w:rsid w:val="00AF3675"/>
    <w:rsid w:val="00AF4CC6"/>
    <w:rsid w:val="00B01FFE"/>
    <w:rsid w:val="00B11A3C"/>
    <w:rsid w:val="00B16EEF"/>
    <w:rsid w:val="00B17C49"/>
    <w:rsid w:val="00B21D18"/>
    <w:rsid w:val="00B54AA4"/>
    <w:rsid w:val="00B553B7"/>
    <w:rsid w:val="00B74F92"/>
    <w:rsid w:val="00B82A67"/>
    <w:rsid w:val="00B85E76"/>
    <w:rsid w:val="00BB4E1A"/>
    <w:rsid w:val="00BB5910"/>
    <w:rsid w:val="00BC1E3D"/>
    <w:rsid w:val="00BC3A37"/>
    <w:rsid w:val="00BD1EB7"/>
    <w:rsid w:val="00BD51CF"/>
    <w:rsid w:val="00BF7780"/>
    <w:rsid w:val="00C00D69"/>
    <w:rsid w:val="00C02321"/>
    <w:rsid w:val="00C03384"/>
    <w:rsid w:val="00C043BC"/>
    <w:rsid w:val="00C30DF0"/>
    <w:rsid w:val="00C32D3F"/>
    <w:rsid w:val="00C4353D"/>
    <w:rsid w:val="00C470AE"/>
    <w:rsid w:val="00C55689"/>
    <w:rsid w:val="00C62608"/>
    <w:rsid w:val="00C6297D"/>
    <w:rsid w:val="00C64231"/>
    <w:rsid w:val="00C75981"/>
    <w:rsid w:val="00C75A4A"/>
    <w:rsid w:val="00C9638B"/>
    <w:rsid w:val="00CA2474"/>
    <w:rsid w:val="00CA6375"/>
    <w:rsid w:val="00CB638D"/>
    <w:rsid w:val="00CD23D4"/>
    <w:rsid w:val="00CD717D"/>
    <w:rsid w:val="00CE27A7"/>
    <w:rsid w:val="00CE532A"/>
    <w:rsid w:val="00D00DF9"/>
    <w:rsid w:val="00D02D12"/>
    <w:rsid w:val="00D03556"/>
    <w:rsid w:val="00D10591"/>
    <w:rsid w:val="00D213AD"/>
    <w:rsid w:val="00D269A3"/>
    <w:rsid w:val="00D30DD4"/>
    <w:rsid w:val="00D3227C"/>
    <w:rsid w:val="00D34E17"/>
    <w:rsid w:val="00D724EF"/>
    <w:rsid w:val="00D77938"/>
    <w:rsid w:val="00D80993"/>
    <w:rsid w:val="00D849D3"/>
    <w:rsid w:val="00DA6C80"/>
    <w:rsid w:val="00DA7499"/>
    <w:rsid w:val="00DB4453"/>
    <w:rsid w:val="00DC15D4"/>
    <w:rsid w:val="00DD0001"/>
    <w:rsid w:val="00DE30D8"/>
    <w:rsid w:val="00DE7DD5"/>
    <w:rsid w:val="00DF0CE8"/>
    <w:rsid w:val="00DF238D"/>
    <w:rsid w:val="00DF3859"/>
    <w:rsid w:val="00DF486F"/>
    <w:rsid w:val="00DF6EA6"/>
    <w:rsid w:val="00E03511"/>
    <w:rsid w:val="00E22BEB"/>
    <w:rsid w:val="00E232C7"/>
    <w:rsid w:val="00E233A9"/>
    <w:rsid w:val="00E43FA1"/>
    <w:rsid w:val="00E63E26"/>
    <w:rsid w:val="00E8718F"/>
    <w:rsid w:val="00E94D15"/>
    <w:rsid w:val="00EA5FFE"/>
    <w:rsid w:val="00EA667C"/>
    <w:rsid w:val="00EB7A27"/>
    <w:rsid w:val="00EC445D"/>
    <w:rsid w:val="00EC54AA"/>
    <w:rsid w:val="00EC6FAC"/>
    <w:rsid w:val="00EC7298"/>
    <w:rsid w:val="00ED3233"/>
    <w:rsid w:val="00ED6427"/>
    <w:rsid w:val="00EE36C2"/>
    <w:rsid w:val="00EF64D5"/>
    <w:rsid w:val="00F00B8F"/>
    <w:rsid w:val="00F11831"/>
    <w:rsid w:val="00F449D7"/>
    <w:rsid w:val="00F51314"/>
    <w:rsid w:val="00F528EC"/>
    <w:rsid w:val="00F60E45"/>
    <w:rsid w:val="00F62879"/>
    <w:rsid w:val="00F62B77"/>
    <w:rsid w:val="00F63DF1"/>
    <w:rsid w:val="00F70B96"/>
    <w:rsid w:val="00F71580"/>
    <w:rsid w:val="00F72519"/>
    <w:rsid w:val="00F81334"/>
    <w:rsid w:val="00F929E4"/>
    <w:rsid w:val="00FB3E27"/>
    <w:rsid w:val="00FB5399"/>
    <w:rsid w:val="00FC2F0B"/>
    <w:rsid w:val="00FC4C3B"/>
    <w:rsid w:val="00FD107A"/>
    <w:rsid w:val="00FE58EC"/>
    <w:rsid w:val="02A56377"/>
    <w:rsid w:val="0360668C"/>
    <w:rsid w:val="05C06CA6"/>
    <w:rsid w:val="08116B75"/>
    <w:rsid w:val="08564603"/>
    <w:rsid w:val="17310B92"/>
    <w:rsid w:val="187E096B"/>
    <w:rsid w:val="22230CDC"/>
    <w:rsid w:val="22A16CB0"/>
    <w:rsid w:val="268E030A"/>
    <w:rsid w:val="29DA7FB7"/>
    <w:rsid w:val="2D4070BE"/>
    <w:rsid w:val="380507CE"/>
    <w:rsid w:val="45D97323"/>
    <w:rsid w:val="4B232BE9"/>
    <w:rsid w:val="53EB435D"/>
    <w:rsid w:val="541251E4"/>
    <w:rsid w:val="54E00E28"/>
    <w:rsid w:val="556F0A9C"/>
    <w:rsid w:val="5F0E298D"/>
    <w:rsid w:val="5F7C2C5F"/>
    <w:rsid w:val="6CC07E43"/>
    <w:rsid w:val="71D43538"/>
    <w:rsid w:val="72355DBE"/>
    <w:rsid w:val="76B30503"/>
    <w:rsid w:val="79B7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D3D49"/>
  <w15:docId w15:val="{6E730A59-01C7-43D1-839E-AB25D59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59A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815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qFormat/>
    <w:rsid w:val="0078159A"/>
    <w:rPr>
      <w:b/>
      <w:bCs/>
    </w:rPr>
  </w:style>
  <w:style w:type="character" w:styleId="a7">
    <w:name w:val="page number"/>
    <w:basedOn w:val="a0"/>
    <w:qFormat/>
    <w:rsid w:val="0078159A"/>
  </w:style>
  <w:style w:type="character" w:customStyle="1" w:styleId="a4">
    <w:name w:val="页脚 字符"/>
    <w:basedOn w:val="a0"/>
    <w:link w:val="a3"/>
    <w:rsid w:val="0078159A"/>
    <w:rPr>
      <w:rFonts w:ascii="Times New Roman" w:eastAsia="仿宋_GB2312" w:hAnsi="Times New Roman" w:cs="Times New Roman"/>
      <w:sz w:val="18"/>
      <w:szCs w:val="18"/>
    </w:rPr>
  </w:style>
  <w:style w:type="paragraph" w:customStyle="1" w:styleId="xl23">
    <w:name w:val="xl23"/>
    <w:basedOn w:val="a"/>
    <w:rsid w:val="0078159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Char">
    <w:name w:val="Char"/>
    <w:basedOn w:val="a"/>
    <w:rsid w:val="0078159A"/>
    <w:rPr>
      <w:sz w:val="32"/>
      <w:szCs w:val="32"/>
    </w:rPr>
  </w:style>
  <w:style w:type="character" w:customStyle="1" w:styleId="Bodytext1">
    <w:name w:val="Body text|1_"/>
    <w:basedOn w:val="a0"/>
    <w:link w:val="Bodytext10"/>
    <w:rsid w:val="00923DC1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923DC1"/>
    <w:pPr>
      <w:spacing w:line="410" w:lineRule="auto"/>
      <w:ind w:firstLine="400"/>
      <w:jc w:val="left"/>
    </w:pPr>
    <w:rPr>
      <w:rFonts w:ascii="宋体" w:eastAsia="宋体" w:hAnsi="宋体" w:cs="宋体"/>
      <w:kern w:val="0"/>
      <w:lang w:val="zh-TW" w:eastAsia="zh-TW" w:bidi="zh-TW"/>
    </w:rPr>
  </w:style>
  <w:style w:type="character" w:styleId="a8">
    <w:name w:val="Hyperlink"/>
    <w:basedOn w:val="a0"/>
    <w:uiPriority w:val="99"/>
    <w:unhideWhenUsed/>
    <w:rsid w:val="00923DC1"/>
    <w:rPr>
      <w:color w:val="0000FF" w:themeColor="hyperlink"/>
      <w:u w:val="single"/>
    </w:rPr>
  </w:style>
  <w:style w:type="paragraph" w:styleId="a9">
    <w:name w:val="List Paragraph"/>
    <w:basedOn w:val="a"/>
    <w:uiPriority w:val="99"/>
    <w:unhideWhenUsed/>
    <w:rsid w:val="008D1B50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A0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04019"/>
    <w:rPr>
      <w:rFonts w:eastAsia="仿宋_GB2312"/>
      <w:kern w:val="2"/>
      <w:sz w:val="18"/>
      <w:szCs w:val="18"/>
    </w:rPr>
  </w:style>
  <w:style w:type="table" w:styleId="ac">
    <w:name w:val="Table Grid"/>
    <w:basedOn w:val="a1"/>
    <w:uiPriority w:val="59"/>
    <w:rsid w:val="007E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FEB2A-3D0A-4285-A5FE-C9AF2A0A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309</Words>
  <Characters>1765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薛磊</cp:lastModifiedBy>
  <cp:revision>9</cp:revision>
  <cp:lastPrinted>2020-11-11T06:47:00Z</cp:lastPrinted>
  <dcterms:created xsi:type="dcterms:W3CDTF">2020-11-13T06:34:00Z</dcterms:created>
  <dcterms:modified xsi:type="dcterms:W3CDTF">2020-11-13T08:15:00Z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