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 w:val="0"/>
          <w:bCs/>
          <w:sz w:val="44"/>
          <w:szCs w:val="44"/>
        </w:rPr>
      </w:pPr>
      <w:r>
        <w:rPr>
          <w:rFonts w:hint="eastAsia" w:eastAsia="黑体"/>
          <w:b w:val="0"/>
          <w:bCs/>
          <w:sz w:val="44"/>
          <w:szCs w:val="44"/>
        </w:rPr>
        <w:t>中牟县狼城岗镇初级中学20</w:t>
      </w:r>
      <w:r>
        <w:rPr>
          <w:rFonts w:hint="eastAsia" w:eastAsia="黑体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eastAsia="黑体"/>
          <w:b w:val="0"/>
          <w:bCs/>
          <w:sz w:val="44"/>
          <w:szCs w:val="44"/>
        </w:rPr>
        <w:t>年</w:t>
      </w:r>
    </w:p>
    <w:p>
      <w:pPr>
        <w:jc w:val="center"/>
        <w:rPr>
          <w:rFonts w:hint="eastAsia" w:ascii="仿宋" w:hAnsi="仿宋" w:eastAsia="仿宋" w:cs="仿宋"/>
          <w:b/>
          <w:bCs/>
          <w:color w:val="333333"/>
          <w:spacing w:val="8"/>
          <w:kern w:val="0"/>
          <w:sz w:val="44"/>
          <w:szCs w:val="44"/>
        </w:rPr>
      </w:pPr>
      <w:r>
        <w:rPr>
          <w:rFonts w:hint="eastAsia" w:eastAsia="黑体"/>
          <w:b w:val="0"/>
          <w:bCs/>
          <w:sz w:val="44"/>
          <w:szCs w:val="44"/>
        </w:rPr>
        <w:t>招聘教师公告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中牟县狼城岗镇初级中学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位于中牟县城东北—--狼城岗镇镇政府所在地，东南与历史名城开封市相接，西邻风景秀丽的雁鸣湖景区，南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接郑州新区官渡组团，北依黄河与原阳县相望。始建于1955年，学校外美内秀，布局合理、环境优美、文化氛围浓厚、各类功能室设备先进、齐全。学校恪守"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立德树人、至善至美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"的办学理念，坚持"以人为本，以质立校"的办学宗旨，以"爱国、荣校、勤俭、自律"为校训，遵循教育教学规律，坚持以改革求发展，以创新求质量，大力推行新课程改革及实施素质教育，努力创办特色学校，逐步打造出自己的风格，学校办学规模不断扩大，师资力量不断增强，管理水平不断提高，教育教学质量显著提升。历年中招考试和从我校毕业的学生参加高考都取得了优异成绩。从我校毕业的陈利培、邹颖、魏红果、周倩、周冰倩等同学先后考入清华大学、中国政法大学、北京师范大学等中国一流学校。由于成绩显著，学校先后被评为"河南省教育技术装备先进单位"、"郑州市文明学校"、"郑州市普通初中教育教学工作先进单位"、"郑州市中小学德育工作先进单位"、"郑州市安全工作先进单位"、"郑州市人民满意民主测评先进单位"、"郑州市标准化初中"、"中牟县文明单位"、"中牟县教育教学工作先进单位"、"中牟县校本教研工作先进单位"、"中牟县中小学德育工作先进单位"、"中牟县中小学师德师风先进校"、"中牟县文化建设示范校"等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现因工作需要，面向社会招聘教师：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招聘学科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1.急招：九年级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语文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教师1名，七年级英语教师1名。（符合条件、面试合格可立即上岗，工作时间从2020年5月-2020年7月）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2.招聘：（工作时间从2020年8月-2021年7月）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七年级语文、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学科教师各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足球教师1名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八年级物理教师2名。</w:t>
      </w:r>
    </w:p>
    <w:p>
      <w:pPr>
        <w:pStyle w:val="3"/>
        <w:spacing w:line="54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九年级物理、化学教师各1名。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报名条件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1.遵纪守法，品德高尚，热爱教育事业，具有强烈的事业心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高度的责任感和团队意识。2.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科以上学历；3. 有初中及以上教师资格证；4. 普通话标准、流利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三：工资待遇：月工资2600元，月绩效工资400元；其它福利和奖金和我校在编教师同等待遇。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spacing w:line="540" w:lineRule="exact"/>
        <w:ind w:firstLine="56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中牟县狼城岗镇初级中学</w:t>
      </w:r>
    </w:p>
    <w:p>
      <w:pPr>
        <w:pStyle w:val="3"/>
        <w:spacing w:line="540" w:lineRule="exact"/>
        <w:ind w:firstLine="56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2020年5月12日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Tamil MN">
    <w:panose1 w:val="00000500000000000000"/>
    <w:charset w:val="00"/>
    <w:family w:val="auto"/>
    <w:pitch w:val="default"/>
    <w:sig w:usb0="00100001" w:usb1="00000000" w:usb2="00000000" w:usb3="00000000" w:csb0="00000001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elugu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sukushi A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crosoftYaHeiUI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YuMincho">
    <w:panose1 w:val="02020500000000000000"/>
    <w:charset w:val="80"/>
    <w:family w:val="auto"/>
    <w:pitch w:val="default"/>
    <w:sig w:usb0="000002D7" w:usb1="2AC71C11" w:usb2="00000012" w:usb3="00000000" w:csb0="2002009F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宋体（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___WRD_EMBED_SUB_46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隶变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97"/>
    <w:rsid w:val="006577A6"/>
    <w:rsid w:val="00C31297"/>
    <w:rsid w:val="02147730"/>
    <w:rsid w:val="15B679E2"/>
    <w:rsid w:val="1ADD6B72"/>
    <w:rsid w:val="1B581CAE"/>
    <w:rsid w:val="23025018"/>
    <w:rsid w:val="274E3275"/>
    <w:rsid w:val="2D144991"/>
    <w:rsid w:val="36D9677F"/>
    <w:rsid w:val="386E548B"/>
    <w:rsid w:val="435A08A4"/>
    <w:rsid w:val="4A0337FC"/>
    <w:rsid w:val="53D22667"/>
    <w:rsid w:val="567714EF"/>
    <w:rsid w:val="56B32BC1"/>
    <w:rsid w:val="5C045A4D"/>
    <w:rsid w:val="64DF41A4"/>
    <w:rsid w:val="6ABD7E05"/>
    <w:rsid w:val="6D6A37D8"/>
    <w:rsid w:val="753901AC"/>
    <w:rsid w:val="DDE0B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99"/>
    <w:pPr>
      <w:ind w:firstLine="640" w:firstLineChars="200"/>
      <w:jc w:val="left"/>
    </w:pPr>
    <w:rPr>
      <w:rFonts w:ascii="黑体" w:eastAsia="黑体" w:hAnsiTheme="minorHAnsi" w:cstheme="minorBidi"/>
      <w:sz w:val="32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2020-05-12T11:25:00Z</dcterms:created>
  <dc:creator>XiaJunfang</dc:creator>
  <cp:lastModifiedBy>gexi</cp:lastModifiedBy>
  <dcterms:modified xsi:type="dcterms:W3CDTF">2020-07-17T12:19:27Z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