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33" w:firstLineChars="676"/>
        <w:jc w:val="both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bookmarkEnd w:id="0"/>
      <w:r>
        <w:rPr>
          <w:rFonts w:ascii="黑体" w:hAnsi="宋体" w:eastAsia="黑体" w:cs="黑体"/>
          <w:b w:val="0"/>
          <w:i w:val="0"/>
          <w:caps w:val="0"/>
          <w:color w:val="3E3E3E"/>
          <w:spacing w:val="0"/>
          <w:sz w:val="36"/>
          <w:szCs w:val="36"/>
          <w:bdr w:val="none" w:color="auto" w:sz="0" w:space="0"/>
          <w:shd w:val="clear" w:fill="FFFFFF"/>
        </w:rPr>
        <w:t>微视频大赛报名表</w:t>
      </w:r>
    </w:p>
    <w:tbl>
      <w:tblPr>
        <w:tblStyle w:val="5"/>
        <w:tblpPr w:leftFromText="180" w:rightFromText="180" w:vertAnchor="text" w:horzAnchor="page" w:tblpX="1724" w:tblpY="360"/>
        <w:tblOverlap w:val="never"/>
        <w:tblW w:w="8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2205"/>
        <w:gridCol w:w="2034"/>
        <w:gridCol w:w="2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作品名称</w:t>
            </w:r>
          </w:p>
        </w:tc>
        <w:tc>
          <w:tcPr>
            <w:tcW w:w="70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4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作品类别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□微电影</w:t>
            </w:r>
            <w:r>
              <w:rPr>
                <w:rFonts w:ascii="MingLiU_HKSCS-ExtB" w:hAnsi="MingLiU_HKSCS-ExtB" w:eastAsia="MingLiU_HKSCS-ExtB" w:cs="MingLiU_HKSCS-ExtB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  </w:t>
            </w:r>
            <w:r>
              <w:rPr>
                <w:rFonts w:hint="eastAsia" w:ascii="MingLiU_HKSCS-ExtB" w:hAnsi="MingLiU_HKSCS-ExtB" w:eastAsia="MingLiU_HKSCS-ExtB" w:cs="MingLiU_HKSCS-ExtB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□纪录片</w:t>
            </w:r>
            <w:r>
              <w:rPr>
                <w:rFonts w:hint="eastAsia" w:ascii="MingLiU_HKSCS-ExtB" w:hAnsi="MingLiU_HKSCS-ExtB" w:eastAsia="MingLiU_HKSCS-ExtB" w:cs="MingLiU_HKSCS-ExtB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□动画片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□公益片</w:t>
            </w:r>
            <w:r>
              <w:rPr>
                <w:rFonts w:hint="eastAsia" w:ascii="MingLiU_HKSCS-ExtB" w:hAnsi="MingLiU_HKSCS-ExtB" w:eastAsia="MingLiU_HKSCS-ExtB" w:cs="MingLiU_HKSCS-ExtB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□新技术视频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□其他（请注明）</w:t>
            </w:r>
            <w:r>
              <w:rPr>
                <w:rFonts w:hint="eastAsia" w:ascii="MingLiU_HKSCS-ExtB" w:hAnsi="MingLiU_HKSCS-ExtB" w:eastAsia="MingLiU_HKSCS-ExtB" w:cs="MingLiU_HKSCS-ExtB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4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作品长度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参赛单位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4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firstLine="280" w:firstLineChars="10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联系人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6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6" w:hRule="atLeast"/>
        </w:trPr>
        <w:tc>
          <w:tcPr>
            <w:tcW w:w="14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8"/>
                <w:szCs w:val="28"/>
              </w:rPr>
              <w:t>作品简介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（</w:t>
            </w:r>
            <w:r>
              <w:rPr>
                <w:rFonts w:hint="eastAsia" w:ascii="MingLiU_HKSCS-ExtB" w:hAnsi="MingLiU_HKSCS-ExtB" w:eastAsia="MingLiU_HKSCS-ExtB" w:cs="MingLiU_HKSCS-ExtB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150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字以内）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jc w:val="center"/>
        <w:rPr>
          <w:rFonts w:hint="eastAsia" w:ascii="Helvetica Neue" w:hAnsi="Helvetica Neue" w:eastAsia="Helvetica Neue" w:cs="Helvetica Neue"/>
          <w:b w:val="0"/>
          <w:i w:val="0"/>
          <w:caps w:val="0"/>
          <w:color w:val="3E3E3E"/>
          <w:spacing w:val="38"/>
          <w:sz w:val="21"/>
          <w:szCs w:val="21"/>
          <w:shd w:val="clear" w:fill="FE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43A91"/>
    <w:rsid w:val="7E38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赵礼粉</cp:lastModifiedBy>
  <dcterms:modified xsi:type="dcterms:W3CDTF">2018-04-13T09:18:23Z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