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48" w:rsidRDefault="00353276" w:rsidP="0025143E">
      <w:pPr>
        <w:spacing w:after="0" w:line="540" w:lineRule="exact"/>
        <w:jc w:val="center"/>
        <w:rPr>
          <w:rFonts w:ascii="黑体" w:eastAsia="黑体" w:hAnsi="黑体" w:cs="方正小标宋简体" w:hint="eastAsia"/>
          <w:sz w:val="36"/>
          <w:szCs w:val="36"/>
        </w:rPr>
      </w:pPr>
      <w:r w:rsidRPr="00916C48">
        <w:rPr>
          <w:rFonts w:ascii="黑体" w:eastAsia="黑体" w:hAnsi="黑体" w:cs="方正小标宋简体" w:hint="eastAsia"/>
          <w:sz w:val="36"/>
          <w:szCs w:val="36"/>
        </w:rPr>
        <w:t>中共郑州师范学院委员会</w:t>
      </w:r>
    </w:p>
    <w:p w:rsidR="006C0C99" w:rsidRPr="00916C48" w:rsidRDefault="00353276" w:rsidP="0025143E">
      <w:pPr>
        <w:spacing w:after="0" w:line="540" w:lineRule="exact"/>
        <w:jc w:val="center"/>
        <w:rPr>
          <w:rFonts w:ascii="黑体" w:eastAsia="黑体" w:hAnsi="黑体"/>
          <w:sz w:val="36"/>
          <w:szCs w:val="36"/>
        </w:rPr>
      </w:pPr>
      <w:r w:rsidRPr="00916C48">
        <w:rPr>
          <w:rFonts w:ascii="黑体" w:eastAsia="黑体" w:hAnsi="黑体" w:cs="方正小标宋简体" w:hint="eastAsia"/>
          <w:sz w:val="36"/>
          <w:szCs w:val="36"/>
        </w:rPr>
        <w:t>关于加强和改进新形势下思想政治工作的实施意见</w:t>
      </w:r>
    </w:p>
    <w:p w:rsidR="00353276" w:rsidRPr="00092889" w:rsidRDefault="00353276" w:rsidP="00092889">
      <w:pPr>
        <w:spacing w:after="0" w:line="540" w:lineRule="exact"/>
        <w:ind w:firstLineChars="200" w:firstLine="560"/>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为深入贯彻落实习近平总书记在全国高校思想政治工作会议上的重要讲话精神和河南省高校思想政治工作会议精神，按照《中共中央国务院关于加强和改进新形势下高校思想政治工作的意见》（中发〔2016〕31号）的总体要求，现结合学校实际，提出我校加强和改进新形势下思想政治工作的实施意见。</w:t>
      </w:r>
    </w:p>
    <w:p w:rsidR="00455156" w:rsidRPr="00092889" w:rsidRDefault="00353276" w:rsidP="00455156">
      <w:pPr>
        <w:numPr>
          <w:ilvl w:val="0"/>
          <w:numId w:val="7"/>
        </w:numPr>
        <w:spacing w:after="0" w:line="540" w:lineRule="exact"/>
        <w:rPr>
          <w:rFonts w:asciiTheme="minorEastAsia" w:eastAsiaTheme="minorEastAsia" w:hAnsiTheme="minorEastAsia" w:cs="宋体"/>
          <w:color w:val="000000"/>
          <w:sz w:val="28"/>
          <w:szCs w:val="28"/>
        </w:rPr>
      </w:pPr>
      <w:r w:rsidRPr="00092889">
        <w:rPr>
          <w:rFonts w:asciiTheme="minorEastAsia" w:eastAsiaTheme="minorEastAsia" w:hAnsiTheme="minorEastAsia" w:cs="宋体" w:hint="eastAsia"/>
          <w:color w:val="000000"/>
          <w:sz w:val="28"/>
          <w:szCs w:val="28"/>
        </w:rPr>
        <w:t>坚持社会主义办学方向</w:t>
      </w:r>
    </w:p>
    <w:p w:rsidR="00353276" w:rsidRPr="00092889" w:rsidRDefault="00353276"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1.高举中国特色社会主义大学的旗帜。着力建设学习型、服务型和创新型领导班子，根据《中国共产党党委（党组）理论学习中心组学习规则》的要求，按照《中共郑州师范学院委员会党委中心组理论学习安排意见》，认真组织好校党委中心组学习，每年集中学习不少于8次，努力在推进理论学习制度化、规范化的同时，不断增强学习的针对性和实效性，着力提高校、院两级领导干部的政治意识、理论水平和领导能力。实现党员组织生活规范化，按照党章党规要求，执行“三会一课”制度，并通过领导干部讲党课、专题培训班、网络在线学习、形势政策报告会、专题辅导报告等多种形式，分层分类、分期分批对领导干部、教师进行经常性思想政治教育。积极开展世情国情社情、党史国史校史教育，广泛宣传党的十八大以来党中央治国理政的新理</w:t>
      </w:r>
      <w:r w:rsidR="00D04086" w:rsidRPr="00092889">
        <w:rPr>
          <w:rFonts w:asciiTheme="minorEastAsia" w:eastAsiaTheme="minorEastAsia" w:hAnsiTheme="minorEastAsia" w:cs="宋体" w:hint="eastAsia"/>
          <w:sz w:val="28"/>
          <w:szCs w:val="28"/>
        </w:rPr>
        <w:t>念新思想新战略，引导师生牢固树立“四个意识”，坚定“四个自信”。</w:t>
      </w:r>
      <w:r w:rsidRPr="00092889">
        <w:rPr>
          <w:rFonts w:asciiTheme="minorEastAsia" w:eastAsiaTheme="minorEastAsia" w:hAnsiTheme="minorEastAsia" w:cs="宋体" w:hint="eastAsia"/>
          <w:sz w:val="28"/>
          <w:szCs w:val="28"/>
        </w:rPr>
        <w:t>在我校的办学过程中牢固树立坚持中国大地办大学的理念，自觉坚持为人民服务、为中国共产党治国理政服务、为巩固和发展中国特色社会主义制度服</w:t>
      </w:r>
      <w:r w:rsidRPr="00092889">
        <w:rPr>
          <w:rFonts w:asciiTheme="minorEastAsia" w:eastAsiaTheme="minorEastAsia" w:hAnsiTheme="minorEastAsia" w:cs="宋体" w:hint="eastAsia"/>
          <w:sz w:val="28"/>
          <w:szCs w:val="28"/>
        </w:rPr>
        <w:lastRenderedPageBreak/>
        <w:t>务、为改革开放和社会主义现代化建设服务。（组织部、宣传部、学工部、校团委、思政部负责具体落实）</w:t>
      </w:r>
    </w:p>
    <w:p w:rsidR="00353276" w:rsidRPr="00092889" w:rsidRDefault="00353276"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2.把马克思主义的指导贯穿到教育教学全过程。加强哲学社会科学学科体系、教材体系和话语体系建设，注重把马克思主义的立场、观点和方法贯彻到哲学社会科学的学科建设、科学研究和人才培养之中。积极引进马克思主义理论人才，努力探索青年马克思主义人才培养途径，认真组织理论研讨和系统培训，加强对哲学社会科学学科带头人和学术骨干的培养。组建郑州师范学院马克思主义理论宣讲团，在党校和团干培训中加强马克思主义理论的传播。支持教师加强重大现实问题的理论创新研究，注重把</w:t>
      </w:r>
      <w:r w:rsidR="00497C38" w:rsidRPr="00092889">
        <w:rPr>
          <w:rFonts w:asciiTheme="minorEastAsia" w:eastAsiaTheme="minorEastAsia" w:hAnsiTheme="minorEastAsia" w:cs="宋体" w:hint="eastAsia"/>
          <w:sz w:val="28"/>
          <w:szCs w:val="28"/>
        </w:rPr>
        <w:t>研究成果转化为教学内容。明确要求全校各学科专业中统一使用“</w:t>
      </w:r>
      <w:r w:rsidR="00497C38" w:rsidRPr="00092889">
        <w:rPr>
          <w:rFonts w:asciiTheme="minorEastAsia" w:eastAsiaTheme="minorEastAsia" w:hAnsiTheme="minorEastAsia" w:hint="eastAsia"/>
          <w:spacing w:val="15"/>
          <w:sz w:val="28"/>
          <w:szCs w:val="28"/>
          <w:shd w:val="clear" w:color="auto" w:fill="FFFFFF"/>
        </w:rPr>
        <w:t>马克思主义理论研究和建设工程</w:t>
      </w:r>
      <w:r w:rsidR="00497C38" w:rsidRPr="00092889">
        <w:rPr>
          <w:rFonts w:asciiTheme="minorEastAsia" w:eastAsiaTheme="minorEastAsia" w:hAnsiTheme="minorEastAsia" w:cs="宋体" w:hint="eastAsia"/>
          <w:sz w:val="28"/>
          <w:szCs w:val="28"/>
        </w:rPr>
        <w:t>”教材，并把“</w:t>
      </w:r>
      <w:r w:rsidR="00497C38" w:rsidRPr="00092889">
        <w:rPr>
          <w:rFonts w:asciiTheme="minorEastAsia" w:eastAsiaTheme="minorEastAsia" w:hAnsiTheme="minorEastAsia" w:hint="eastAsia"/>
          <w:spacing w:val="15"/>
          <w:sz w:val="28"/>
          <w:szCs w:val="28"/>
          <w:shd w:val="clear" w:color="auto" w:fill="FFFFFF"/>
        </w:rPr>
        <w:t>马克思主义理论研究和建设工程</w:t>
      </w:r>
      <w:r w:rsidRPr="00092889">
        <w:rPr>
          <w:rFonts w:asciiTheme="minorEastAsia" w:eastAsiaTheme="minorEastAsia" w:hAnsiTheme="minorEastAsia" w:cs="宋体" w:hint="eastAsia"/>
          <w:sz w:val="28"/>
          <w:szCs w:val="28"/>
        </w:rPr>
        <w:t>”教材的使用情况作为教学评估与奖励的重要内容和依据。制定完善《郑州师范学院关于加强和改进新形势下教材建设的实施办法》，建立并严格执行教材编写和教材选用校院两级审核制度，重点做好原版引用教材的审核选用，把好教材“编写关”、“引进关”、“使用关”。（宣传部、</w:t>
      </w:r>
      <w:r w:rsidR="00D04086" w:rsidRPr="00092889">
        <w:rPr>
          <w:rFonts w:asciiTheme="minorEastAsia" w:eastAsiaTheme="minorEastAsia" w:hAnsiTheme="minorEastAsia" w:cs="宋体" w:hint="eastAsia"/>
          <w:sz w:val="28"/>
          <w:szCs w:val="28"/>
        </w:rPr>
        <w:t>科研处、人事处、教务处</w:t>
      </w:r>
      <w:r w:rsidRPr="00092889">
        <w:rPr>
          <w:rFonts w:asciiTheme="minorEastAsia" w:eastAsiaTheme="minorEastAsia" w:hAnsiTheme="minorEastAsia" w:cs="宋体" w:hint="eastAsia"/>
          <w:sz w:val="28"/>
          <w:szCs w:val="28"/>
        </w:rPr>
        <w:t>负责具体落实）</w:t>
      </w:r>
    </w:p>
    <w:p w:rsidR="00353276" w:rsidRPr="00092889" w:rsidRDefault="00353276"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3.严格落实意识形态责任制。校党委和各党总支要牢牢把握意识形态工作领导权、管理权、话语权，加强对意识形态工作的分析研判、组织布置和检查考核，旗帜鲜明地批判、制止和纠正错误观点，切实把《郑州师范学院意识形态工作责任制实施细则》落到实处。按照“谁主管，谁负责”和“分类管理、</w:t>
      </w:r>
      <w:r w:rsidR="00D04086" w:rsidRPr="00092889">
        <w:rPr>
          <w:rFonts w:asciiTheme="minorEastAsia" w:eastAsiaTheme="minorEastAsia" w:hAnsiTheme="minorEastAsia" w:cs="宋体" w:hint="eastAsia"/>
          <w:sz w:val="28"/>
          <w:szCs w:val="28"/>
        </w:rPr>
        <w:t>分级负责”的原则，强化意识形态阵地意识，加强</w:t>
      </w:r>
      <w:r w:rsidRPr="00092889">
        <w:rPr>
          <w:rFonts w:asciiTheme="minorEastAsia" w:eastAsiaTheme="minorEastAsia" w:hAnsiTheme="minorEastAsia" w:cs="宋体" w:hint="eastAsia"/>
          <w:sz w:val="28"/>
          <w:szCs w:val="28"/>
        </w:rPr>
        <w:t>课堂</w:t>
      </w:r>
      <w:r w:rsidR="00D04086" w:rsidRPr="00092889">
        <w:rPr>
          <w:rFonts w:asciiTheme="minorEastAsia" w:eastAsiaTheme="minorEastAsia" w:hAnsiTheme="minorEastAsia" w:cs="宋体" w:hint="eastAsia"/>
          <w:sz w:val="28"/>
          <w:szCs w:val="28"/>
        </w:rPr>
        <w:t>教学</w:t>
      </w:r>
      <w:r w:rsidRPr="00092889">
        <w:rPr>
          <w:rFonts w:asciiTheme="minorEastAsia" w:eastAsiaTheme="minorEastAsia" w:hAnsiTheme="minorEastAsia" w:cs="宋体" w:hint="eastAsia"/>
          <w:sz w:val="28"/>
          <w:szCs w:val="28"/>
        </w:rPr>
        <w:t>、讲座、论坛、研讨会、报告会、读书会、学习沙龙</w:t>
      </w:r>
      <w:r w:rsidRPr="00092889">
        <w:rPr>
          <w:rFonts w:asciiTheme="minorEastAsia" w:eastAsiaTheme="minorEastAsia" w:hAnsiTheme="minorEastAsia" w:cs="宋体" w:hint="eastAsia"/>
          <w:sz w:val="28"/>
          <w:szCs w:val="28"/>
        </w:rPr>
        <w:lastRenderedPageBreak/>
        <w:t>等的规范管理，落实“一会一报”“一事一报”制度；加强对校内媒体、网站、出版物、宣传栏（屏）、“两微一端”等的规范管理；加强涉外科研项目</w:t>
      </w:r>
      <w:r w:rsidR="00D04086" w:rsidRPr="00092889">
        <w:rPr>
          <w:rFonts w:asciiTheme="minorEastAsia" w:eastAsiaTheme="minorEastAsia" w:hAnsiTheme="minorEastAsia" w:cs="宋体" w:hint="eastAsia"/>
          <w:sz w:val="28"/>
          <w:szCs w:val="28"/>
        </w:rPr>
        <w:t>合作</w:t>
      </w:r>
      <w:r w:rsidRPr="00092889">
        <w:rPr>
          <w:rFonts w:asciiTheme="minorEastAsia" w:eastAsiaTheme="minorEastAsia" w:hAnsiTheme="minorEastAsia" w:cs="宋体" w:hint="eastAsia"/>
          <w:sz w:val="28"/>
          <w:szCs w:val="28"/>
        </w:rPr>
        <w:t>和国际学术交流活动的规范管理；依法制止在学校传播宗</w:t>
      </w:r>
      <w:r w:rsidR="00D04086" w:rsidRPr="00092889">
        <w:rPr>
          <w:rFonts w:asciiTheme="minorEastAsia" w:eastAsiaTheme="minorEastAsia" w:hAnsiTheme="minorEastAsia" w:cs="宋体" w:hint="eastAsia"/>
          <w:sz w:val="28"/>
          <w:szCs w:val="28"/>
        </w:rPr>
        <w:t>教、发展教徒和组织宗教活动；依法管理境外非政府组织在学校的活动。</w:t>
      </w:r>
      <w:r w:rsidRPr="00092889">
        <w:rPr>
          <w:rFonts w:asciiTheme="minorEastAsia" w:eastAsiaTheme="minorEastAsia" w:hAnsiTheme="minorEastAsia" w:cs="宋体" w:hint="eastAsia"/>
          <w:sz w:val="28"/>
          <w:szCs w:val="28"/>
        </w:rPr>
        <w:t>制定《郑州师范学院涉外学术交流活动管</w:t>
      </w:r>
      <w:r w:rsidR="00D04086" w:rsidRPr="00092889">
        <w:rPr>
          <w:rFonts w:asciiTheme="minorEastAsia" w:eastAsiaTheme="minorEastAsia" w:hAnsiTheme="minorEastAsia" w:cs="宋体" w:hint="eastAsia"/>
          <w:sz w:val="28"/>
          <w:szCs w:val="28"/>
        </w:rPr>
        <w:t>理办法》，防范和抵御意识形态渗透，促进学校的和谐稳定。（</w:t>
      </w:r>
      <w:r w:rsidRPr="00092889">
        <w:rPr>
          <w:rFonts w:asciiTheme="minorEastAsia" w:eastAsiaTheme="minorEastAsia" w:hAnsiTheme="minorEastAsia" w:cs="宋体" w:hint="eastAsia"/>
          <w:sz w:val="28"/>
          <w:szCs w:val="28"/>
        </w:rPr>
        <w:t>宣传部、</w:t>
      </w:r>
      <w:r w:rsidR="00370894" w:rsidRPr="00092889">
        <w:rPr>
          <w:rFonts w:asciiTheme="minorEastAsia" w:eastAsiaTheme="minorEastAsia" w:hAnsiTheme="minorEastAsia" w:cs="宋体" w:hint="eastAsia"/>
          <w:sz w:val="28"/>
          <w:szCs w:val="28"/>
        </w:rPr>
        <w:t>统战部、</w:t>
      </w:r>
      <w:r w:rsidR="00D04086" w:rsidRPr="00092889">
        <w:rPr>
          <w:rFonts w:asciiTheme="minorEastAsia" w:eastAsiaTheme="minorEastAsia" w:hAnsiTheme="minorEastAsia" w:cs="宋体" w:hint="eastAsia"/>
          <w:sz w:val="28"/>
          <w:szCs w:val="28"/>
        </w:rPr>
        <w:t>学工部、保卫部、科研处、国际交流合作处</w:t>
      </w:r>
      <w:r w:rsidRPr="00092889">
        <w:rPr>
          <w:rFonts w:asciiTheme="minorEastAsia" w:eastAsiaTheme="minorEastAsia" w:hAnsiTheme="minorEastAsia" w:cs="宋体" w:hint="eastAsia"/>
          <w:sz w:val="28"/>
          <w:szCs w:val="28"/>
        </w:rPr>
        <w:t>负责具体落实）</w:t>
      </w:r>
    </w:p>
    <w:p w:rsidR="00353276" w:rsidRPr="00092889" w:rsidRDefault="00353276"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4.大力弘扬社会主义核心价值观。培育践行社会主义核心价值观与传承弘扬校训、校风、教风、学风有机结合起来，融入、贯穿到师生的日常学习、工作和生活中。积极开展国家文明单位创建活动，</w:t>
      </w:r>
      <w:r w:rsidR="00176673" w:rsidRPr="00092889">
        <w:rPr>
          <w:rFonts w:asciiTheme="minorEastAsia" w:eastAsiaTheme="minorEastAsia" w:hAnsiTheme="minorEastAsia" w:cs="宋体" w:hint="eastAsia"/>
          <w:sz w:val="28"/>
          <w:szCs w:val="28"/>
        </w:rPr>
        <w:t>以“郑州师范学院风尚人物评选”活动为抓手，</w:t>
      </w:r>
      <w:r w:rsidRPr="00092889">
        <w:rPr>
          <w:rFonts w:asciiTheme="minorEastAsia" w:eastAsiaTheme="minorEastAsia" w:hAnsiTheme="minorEastAsia" w:cs="宋体" w:hint="eastAsia"/>
          <w:sz w:val="28"/>
          <w:szCs w:val="28"/>
        </w:rPr>
        <w:t>发掘、树立、宣传各类师生先进典型，</w:t>
      </w:r>
      <w:r w:rsidR="00176673" w:rsidRPr="00092889">
        <w:rPr>
          <w:rFonts w:asciiTheme="minorEastAsia" w:eastAsiaTheme="minorEastAsia" w:hAnsiTheme="minorEastAsia" w:cs="宋体" w:hint="eastAsia"/>
          <w:sz w:val="28"/>
          <w:szCs w:val="28"/>
        </w:rPr>
        <w:t>讲好师院故事，</w:t>
      </w:r>
      <w:r w:rsidRPr="00092889">
        <w:rPr>
          <w:rFonts w:asciiTheme="minorEastAsia" w:eastAsiaTheme="minorEastAsia" w:hAnsiTheme="minorEastAsia" w:cs="宋体" w:hint="eastAsia"/>
          <w:sz w:val="28"/>
          <w:szCs w:val="28"/>
        </w:rPr>
        <w:t>形成良好思想舆论氛围，强化先进典型引领示范效应。更加注重以文化人、以文育人，传承弘扬中华优秀传统文化、革命文化和社会主义先进文化。积极推动中华优秀传统文化、革命文化、社会主义先进文化融入教育教学，在政治与公共管理学院、传播学院、文学院、历史文化学院所开设的专业中，增加中华优秀传统文化、革命文化和社会主义先进文化的课堂教学内容。编印中华优秀传统文化知识读本，在学生中普及中华优秀传统文化知识；制作革命文化相关的作品，帮助学生掌握革命文化的精神实质；组织干部师生学习弘扬焦裕禄精神、红旗渠精神、愚</w:t>
      </w:r>
      <w:r w:rsidR="00D04086" w:rsidRPr="00092889">
        <w:rPr>
          <w:rFonts w:asciiTheme="minorEastAsia" w:eastAsiaTheme="minorEastAsia" w:hAnsiTheme="minorEastAsia" w:cs="宋体" w:hint="eastAsia"/>
          <w:sz w:val="28"/>
          <w:szCs w:val="28"/>
        </w:rPr>
        <w:t>公移山精神，加深对社会主义先进文化的理解和认同。组织师生通过</w:t>
      </w:r>
      <w:r w:rsidRPr="00092889">
        <w:rPr>
          <w:rFonts w:asciiTheme="minorEastAsia" w:eastAsiaTheme="minorEastAsia" w:hAnsiTheme="minorEastAsia" w:cs="宋体" w:hint="eastAsia"/>
          <w:sz w:val="28"/>
          <w:szCs w:val="28"/>
        </w:rPr>
        <w:t>竞赛、讲座、作品创作、社会实践、志愿服务等形式的活动，使中华优秀传统文化、革命文化和社会主义先进文化广泛传播，从而增强师生文化自信的自觉性。</w:t>
      </w:r>
      <w:r w:rsidR="00D04086" w:rsidRPr="00092889">
        <w:rPr>
          <w:rFonts w:asciiTheme="minorEastAsia" w:eastAsiaTheme="minorEastAsia" w:hAnsiTheme="minorEastAsia" w:cs="宋体" w:hint="eastAsia"/>
          <w:sz w:val="28"/>
          <w:szCs w:val="28"/>
        </w:rPr>
        <w:t>（宣传部、学工部、校团委、教</w:t>
      </w:r>
      <w:r w:rsidR="00D04086" w:rsidRPr="00092889">
        <w:rPr>
          <w:rFonts w:asciiTheme="minorEastAsia" w:eastAsiaTheme="minorEastAsia" w:hAnsiTheme="minorEastAsia" w:cs="宋体" w:hint="eastAsia"/>
          <w:sz w:val="28"/>
          <w:szCs w:val="28"/>
        </w:rPr>
        <w:lastRenderedPageBreak/>
        <w:t>务处、</w:t>
      </w:r>
      <w:r w:rsidRPr="00092889">
        <w:rPr>
          <w:rFonts w:asciiTheme="minorEastAsia" w:eastAsiaTheme="minorEastAsia" w:hAnsiTheme="minorEastAsia" w:cs="宋体" w:hint="eastAsia"/>
          <w:sz w:val="28"/>
          <w:szCs w:val="28"/>
        </w:rPr>
        <w:t>公共管理学院、传播学院、文学院、历史文化学院负责具体落实）</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二、强化思想政治工作主体责任</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5.强化党委的主体责任。推进“两学一做”学习教育常态化、制度化，落实党建工作责任制，严肃党内政治生活，深化全面从严治党。加强校党委书记履行高校思想政治工作和党的建设第一责任人的职责。校长在党委领导下组织实施党委有关决议，行使高等教育法等规定的各项职权，全面负责教学、科研、行政管理工作，配合党委书记做好思想政治工作。班子其他成员根据职能分工，积极履行思想政治工作“一岗双责”。（党政办、组织部、宣传部、纪委负责具体落实）</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6.加强党对思想政治工作的领导。校党委每学期要分析研究学校思想政治工作，及时了解、把握师生思想政治状况，加强工作部署、监督和考核，统筹协调各方力量，共同履职尽责；把思想政治工作纳入党的建设和全面从严治党的重要内容，纳入学校年度工作要点和重要议事日程，纳入领导班子、领导干部目标管理和实绩考核，与教学科研等工作一同部署、一同落实、一同检查、一</w:t>
      </w:r>
      <w:r w:rsidR="00D04086" w:rsidRPr="00092889">
        <w:rPr>
          <w:rFonts w:asciiTheme="minorEastAsia" w:eastAsiaTheme="minorEastAsia" w:hAnsiTheme="minorEastAsia" w:cs="宋体" w:hint="eastAsia"/>
          <w:color w:val="000000"/>
          <w:sz w:val="28"/>
          <w:szCs w:val="28"/>
        </w:rPr>
        <w:t>同考核、一同奖惩。（党政办、组织部、宣传部、纪委</w:t>
      </w:r>
      <w:r w:rsidRPr="00092889">
        <w:rPr>
          <w:rFonts w:asciiTheme="minorEastAsia" w:eastAsiaTheme="minorEastAsia" w:hAnsiTheme="minorEastAsia" w:cs="宋体" w:hint="eastAsia"/>
          <w:color w:val="000000"/>
          <w:sz w:val="28"/>
          <w:szCs w:val="28"/>
        </w:rPr>
        <w:t>负责具体落实）</w:t>
      </w:r>
    </w:p>
    <w:p w:rsidR="006C0C99"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7.坚持党政协调。坚持和完善党委领导下的校长负责制，坚持党管干部、党管人才，落实“三重一大”决策制度。学校行政根据党委的决策部署，结合教学、科研和学科建</w:t>
      </w:r>
      <w:r w:rsidR="00D04086" w:rsidRPr="00092889">
        <w:rPr>
          <w:rFonts w:asciiTheme="minorEastAsia" w:eastAsiaTheme="minorEastAsia" w:hAnsiTheme="minorEastAsia" w:cs="宋体" w:hint="eastAsia"/>
          <w:color w:val="000000"/>
          <w:sz w:val="28"/>
          <w:szCs w:val="28"/>
        </w:rPr>
        <w:t>设等开展思想政治工作，抓好马克思主义理论研究</w:t>
      </w:r>
      <w:r w:rsidRPr="00092889">
        <w:rPr>
          <w:rFonts w:asciiTheme="minorEastAsia" w:eastAsiaTheme="minorEastAsia" w:hAnsiTheme="minorEastAsia" w:cs="宋体" w:hint="eastAsia"/>
          <w:color w:val="000000"/>
          <w:sz w:val="28"/>
          <w:szCs w:val="28"/>
        </w:rPr>
        <w:t>、思想政治理论课教学、思想政治工作队伍建设、哲学社会科学学科体系和教材建设、思想政治工作后勤保障等工作。（党政办、宣传部、</w:t>
      </w:r>
      <w:r w:rsidR="00D04086" w:rsidRPr="00092889">
        <w:rPr>
          <w:rFonts w:asciiTheme="minorEastAsia" w:eastAsiaTheme="minorEastAsia" w:hAnsiTheme="minorEastAsia" w:cs="宋体" w:hint="eastAsia"/>
          <w:color w:val="000000"/>
          <w:sz w:val="28"/>
          <w:szCs w:val="28"/>
        </w:rPr>
        <w:t>科研处、人事处、财务处</w:t>
      </w:r>
      <w:r w:rsidRPr="00092889">
        <w:rPr>
          <w:rFonts w:asciiTheme="minorEastAsia" w:eastAsiaTheme="minorEastAsia" w:hAnsiTheme="minorEastAsia" w:cs="宋体" w:hint="eastAsia"/>
          <w:color w:val="000000"/>
          <w:sz w:val="28"/>
          <w:szCs w:val="28"/>
        </w:rPr>
        <w:t>负责具体落实）</w:t>
      </w:r>
    </w:p>
    <w:p w:rsidR="006C0C99"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lastRenderedPageBreak/>
        <w:t>8.加强各学院党的领导和基层组织建设。进一步发挥各学院党总支的政治核心作用，履行政治责任，把握好教学科研人事管理等重大事项中的政治原则、政治立场、政治方向，在干部队伍、教师队伍建设中发挥主导作用，把好政治关。推行党政班子成员交叉任职，党员院长一般应同时任党总支副书记，党员副院长一般应进入党总支领导班子。</w:t>
      </w:r>
      <w:r w:rsidR="00D04086" w:rsidRPr="00092889">
        <w:rPr>
          <w:rFonts w:asciiTheme="minorEastAsia" w:eastAsiaTheme="minorEastAsia" w:hAnsiTheme="minorEastAsia" w:cs="宋体" w:hint="eastAsia"/>
          <w:color w:val="000000"/>
          <w:sz w:val="28"/>
          <w:szCs w:val="28"/>
        </w:rPr>
        <w:t>书记、院长一肩挑的学院，必须配备一名专职书记。</w:t>
      </w:r>
      <w:r w:rsidRPr="00092889">
        <w:rPr>
          <w:rFonts w:asciiTheme="minorEastAsia" w:eastAsiaTheme="minorEastAsia" w:hAnsiTheme="minorEastAsia" w:cs="宋体" w:hint="eastAsia"/>
          <w:color w:val="000000"/>
          <w:sz w:val="28"/>
          <w:szCs w:val="28"/>
        </w:rPr>
        <w:t>各学院认真执行民主集中制原则，</w:t>
      </w:r>
      <w:r w:rsidR="00D04086" w:rsidRPr="00092889">
        <w:rPr>
          <w:rFonts w:asciiTheme="minorEastAsia" w:eastAsiaTheme="minorEastAsia" w:hAnsiTheme="minorEastAsia" w:cs="宋体" w:hint="eastAsia"/>
          <w:color w:val="000000"/>
          <w:sz w:val="28"/>
          <w:szCs w:val="28"/>
        </w:rPr>
        <w:t>学校制定各学院党政联席会议制度，</w:t>
      </w:r>
      <w:r w:rsidRPr="00092889">
        <w:rPr>
          <w:rFonts w:asciiTheme="minorEastAsia" w:eastAsiaTheme="minorEastAsia" w:hAnsiTheme="minorEastAsia" w:cs="宋体" w:hint="eastAsia"/>
          <w:color w:val="000000"/>
          <w:sz w:val="28"/>
          <w:szCs w:val="28"/>
        </w:rPr>
        <w:t>通过党政联席会议讨论和决定本单位重要事项，进一步明确党总支书记、院长工作职责，规范完善党总支会议，健全集体领导、党政分工合作、协调运行的工作机制，提升班子整体功能和议事决策水平。（组织部、</w:t>
      </w:r>
      <w:r w:rsidR="00497C38" w:rsidRPr="00092889">
        <w:rPr>
          <w:rFonts w:asciiTheme="minorEastAsia" w:eastAsiaTheme="minorEastAsia" w:hAnsiTheme="minorEastAsia" w:cs="宋体" w:hint="eastAsia"/>
          <w:color w:val="000000"/>
          <w:sz w:val="28"/>
          <w:szCs w:val="28"/>
        </w:rPr>
        <w:t>党政办、</w:t>
      </w:r>
      <w:r w:rsidRPr="00092889">
        <w:rPr>
          <w:rFonts w:asciiTheme="minorEastAsia" w:eastAsiaTheme="minorEastAsia" w:hAnsiTheme="minorEastAsia" w:cs="宋体" w:hint="eastAsia"/>
          <w:color w:val="000000"/>
          <w:sz w:val="28"/>
          <w:szCs w:val="28"/>
        </w:rPr>
        <w:t>各学院负责具体落实）</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9.</w:t>
      </w:r>
      <w:r w:rsidR="00D04086" w:rsidRPr="00092889">
        <w:rPr>
          <w:rFonts w:asciiTheme="minorEastAsia" w:eastAsiaTheme="minorEastAsia" w:hAnsiTheme="minorEastAsia" w:cs="宋体" w:hint="eastAsia"/>
          <w:color w:val="000000"/>
          <w:sz w:val="28"/>
          <w:szCs w:val="28"/>
        </w:rPr>
        <w:t>加强党对群团工作的领</w:t>
      </w:r>
      <w:r w:rsidRPr="00092889">
        <w:rPr>
          <w:rFonts w:asciiTheme="minorEastAsia" w:eastAsiaTheme="minorEastAsia" w:hAnsiTheme="minorEastAsia" w:cs="宋体" w:hint="eastAsia"/>
          <w:color w:val="000000"/>
          <w:sz w:val="28"/>
          <w:szCs w:val="28"/>
        </w:rPr>
        <w:t>导。坚持党建引导群团建设，积极发挥校工会、共青团、学生会组织和学生社团在思想政治工作中的优势和作用。支持校工会、学生会参与民主决策、民主管理和民主监督，关心解决师生的实际问题，维护师</w:t>
      </w:r>
      <w:r w:rsidR="00D04086" w:rsidRPr="00092889">
        <w:rPr>
          <w:rFonts w:asciiTheme="minorEastAsia" w:eastAsiaTheme="minorEastAsia" w:hAnsiTheme="minorEastAsia" w:cs="宋体" w:hint="eastAsia"/>
          <w:color w:val="000000"/>
          <w:sz w:val="28"/>
          <w:szCs w:val="28"/>
        </w:rPr>
        <w:t>生的合法权益。进一步关心党外知识分子，加强思想政治引领。（</w:t>
      </w:r>
      <w:r w:rsidRPr="00092889">
        <w:rPr>
          <w:rFonts w:asciiTheme="minorEastAsia" w:eastAsiaTheme="minorEastAsia" w:hAnsiTheme="minorEastAsia" w:cs="宋体" w:hint="eastAsia"/>
          <w:color w:val="000000"/>
          <w:sz w:val="28"/>
          <w:szCs w:val="28"/>
        </w:rPr>
        <w:t>统战部、校工会、校团委负责具体落实）</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10.强化纪委的监督责任。建立健全思想政治工作和意识形态工作的问责机制，以强有力问责督促各级党组织履职尽责。纪委要聚焦中心任务，加强监督检查，把思想政治工作安排部署、督促落实情况等作为监督检查的重要内容。（纪委、宣传部负责具体落实）</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三、努力实现全员全过程全方位育人</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11.持续推进师德师风建设。建立健全我校师德师风建设长效机制，以社会主义核心价值观为我校教师崇德修身的基本遵循，以立德树人为</w:t>
      </w:r>
      <w:r w:rsidRPr="00092889">
        <w:rPr>
          <w:rFonts w:asciiTheme="minorEastAsia" w:eastAsiaTheme="minorEastAsia" w:hAnsiTheme="minorEastAsia" w:cs="宋体" w:hint="eastAsia"/>
          <w:color w:val="000000"/>
          <w:sz w:val="28"/>
          <w:szCs w:val="28"/>
        </w:rPr>
        <w:lastRenderedPageBreak/>
        <w:t>出发点和立足点，增强我校师德师风建设的针对性和贴近性，培育我校教师的高尚道德情操。成立郑州师范学院师德建设委员会，明确责任，建立健全师德建设的教育机制、宣传机制、监督机制、考核制度和激惩机制，落实主体责任，加强研究督导，提供条件保障。（宣传部、教务处、人事处、科研处、校工会负责具体落实）</w:t>
      </w:r>
    </w:p>
    <w:p w:rsidR="00353276" w:rsidRPr="00092889" w:rsidRDefault="00353276" w:rsidP="00092889">
      <w:pPr>
        <w:spacing w:after="0" w:line="540" w:lineRule="exact"/>
        <w:ind w:firstLineChars="176" w:firstLine="493"/>
        <w:rPr>
          <w:rFonts w:asciiTheme="minorEastAsia" w:eastAsiaTheme="minorEastAsia" w:hAnsiTheme="minorEastAsia"/>
          <w:color w:val="000000"/>
          <w:sz w:val="28"/>
          <w:szCs w:val="28"/>
        </w:rPr>
      </w:pPr>
      <w:r w:rsidRPr="00092889">
        <w:rPr>
          <w:rFonts w:asciiTheme="minorEastAsia" w:eastAsiaTheme="minorEastAsia" w:hAnsiTheme="minorEastAsia" w:cs="宋体" w:hint="eastAsia"/>
          <w:color w:val="000000"/>
          <w:sz w:val="28"/>
          <w:szCs w:val="28"/>
        </w:rPr>
        <w:t>12.实施思想政治理论课质量提升工程。贯彻《高等学校思想政治理论课建设标准》，实施思想政治理论课质量提升工程，深化思想政治理论课教学改革，充分发挥课堂教学主渠道作用，创新网络教学的方式、方法和手段，有效调动教与学两个积极性，丰富教学实践内容，不断增强思想政治理论课的吸引力、说服力、感染力。完善思想政治理论课</w:t>
      </w:r>
      <w:r w:rsidR="00D04086" w:rsidRPr="00092889">
        <w:rPr>
          <w:rFonts w:asciiTheme="minorEastAsia" w:eastAsiaTheme="minorEastAsia" w:hAnsiTheme="minorEastAsia" w:cs="宋体" w:hint="eastAsia"/>
          <w:color w:val="000000"/>
          <w:sz w:val="28"/>
          <w:szCs w:val="28"/>
        </w:rPr>
        <w:t>集体备课制度和教学研讨制度，每学期</w:t>
      </w:r>
      <w:r w:rsidRPr="00092889">
        <w:rPr>
          <w:rFonts w:asciiTheme="minorEastAsia" w:eastAsiaTheme="minorEastAsia" w:hAnsiTheme="minorEastAsia" w:cs="宋体" w:hint="eastAsia"/>
          <w:color w:val="000000"/>
          <w:sz w:val="28"/>
          <w:szCs w:val="28"/>
        </w:rPr>
        <w:t>举行思想政治理论课教学专题研讨会1-2次，推广课程建设先进经验和成果。严格思想政治理论课教师任职资格，把好“</w:t>
      </w:r>
      <w:r w:rsidR="006C0C99" w:rsidRPr="00092889">
        <w:rPr>
          <w:rFonts w:asciiTheme="minorEastAsia" w:eastAsiaTheme="minorEastAsia" w:hAnsiTheme="minorEastAsia" w:cs="宋体" w:hint="eastAsia"/>
          <w:color w:val="000000"/>
          <w:sz w:val="28"/>
          <w:szCs w:val="28"/>
        </w:rPr>
        <w:t>入口关”和“质量关”。实施思想政治理论课特聘教授制度，聘请一批有</w:t>
      </w:r>
      <w:r w:rsidRPr="00092889">
        <w:rPr>
          <w:rFonts w:asciiTheme="minorEastAsia" w:eastAsiaTheme="minorEastAsia" w:hAnsiTheme="minorEastAsia" w:cs="宋体" w:hint="eastAsia"/>
          <w:color w:val="000000"/>
          <w:sz w:val="28"/>
          <w:szCs w:val="28"/>
        </w:rPr>
        <w:t>较高理论素养和丰富实践经验的党政干部、社科理论界研究人员等参与思想政治理论课教学。认真组织开展思想政治理论课优秀教师评选表彰活动。加强形势与政策课课程建设和改革，强化学分制管理。党委书记、校长、分管校领导和各党总支书记每学期至少为学生讲一次思想政治理论课（含形势与政策课）。（宣传部、教务处、思政部负责具体落实）</w:t>
      </w:r>
    </w:p>
    <w:p w:rsidR="00353276" w:rsidRPr="00092889" w:rsidRDefault="00353276"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cs="宋体" w:hint="eastAsia"/>
          <w:color w:val="000000"/>
          <w:sz w:val="28"/>
          <w:szCs w:val="28"/>
        </w:rPr>
        <w:t>13.</w:t>
      </w:r>
      <w:r w:rsidR="00D04086" w:rsidRPr="00092889">
        <w:rPr>
          <w:rFonts w:asciiTheme="minorEastAsia" w:eastAsiaTheme="minorEastAsia" w:hAnsiTheme="minorEastAsia" w:cs="宋体" w:hint="eastAsia"/>
          <w:color w:val="000000"/>
          <w:sz w:val="28"/>
          <w:szCs w:val="28"/>
        </w:rPr>
        <w:t>进一步明确专业课教师的育人职责。充分发挥课堂教学主渠道</w:t>
      </w:r>
      <w:r w:rsidRPr="00092889">
        <w:rPr>
          <w:rFonts w:asciiTheme="minorEastAsia" w:eastAsiaTheme="minorEastAsia" w:hAnsiTheme="minorEastAsia" w:cs="宋体" w:hint="eastAsia"/>
          <w:color w:val="000000"/>
          <w:sz w:val="28"/>
          <w:szCs w:val="28"/>
        </w:rPr>
        <w:t>作用，将立德树人的根本任务融入到大学生专业学习各个环节，贯穿到教学、科研和社会服务各个方面。通过领导听课、同行听课、督导听课、专家评议、集体备课、学生评教等方式，积极引领全体教师主动参与思</w:t>
      </w:r>
      <w:r w:rsidRPr="00092889">
        <w:rPr>
          <w:rFonts w:asciiTheme="minorEastAsia" w:eastAsiaTheme="minorEastAsia" w:hAnsiTheme="minorEastAsia" w:cs="宋体" w:hint="eastAsia"/>
          <w:color w:val="000000"/>
          <w:sz w:val="28"/>
          <w:szCs w:val="28"/>
        </w:rPr>
        <w:lastRenderedPageBreak/>
        <w:t>想政治工作，承担思想政治工作职责，深入挖掘各类课程的思想政治教育资源，把做人做事的基本道理、把社会主义核心价值观的基本要求、把</w:t>
      </w:r>
      <w:r w:rsidR="00D04086" w:rsidRPr="00092889">
        <w:rPr>
          <w:rFonts w:asciiTheme="minorEastAsia" w:eastAsiaTheme="minorEastAsia" w:hAnsiTheme="minorEastAsia" w:cs="宋体" w:hint="eastAsia"/>
          <w:color w:val="000000"/>
          <w:sz w:val="28"/>
          <w:szCs w:val="28"/>
        </w:rPr>
        <w:t>实现民族伟大复兴的理想和责任自觉融入到各类课堂教学之中，形成协同</w:t>
      </w:r>
      <w:r w:rsidRPr="00092889">
        <w:rPr>
          <w:rFonts w:asciiTheme="minorEastAsia" w:eastAsiaTheme="minorEastAsia" w:hAnsiTheme="minorEastAsia" w:cs="宋体" w:hint="eastAsia"/>
          <w:color w:val="000000"/>
          <w:sz w:val="28"/>
          <w:szCs w:val="28"/>
        </w:rPr>
        <w:t>育人效应。在我校形成教书育人、科研育人、实践育人、管理育人、服务育人、文化育人、组织育人的良好氛围。</w:t>
      </w:r>
      <w:r w:rsidRPr="00092889">
        <w:rPr>
          <w:rFonts w:asciiTheme="minorEastAsia" w:eastAsiaTheme="minorEastAsia" w:hAnsiTheme="minorEastAsia" w:cs="宋体" w:hint="eastAsia"/>
          <w:sz w:val="28"/>
          <w:szCs w:val="28"/>
        </w:rPr>
        <w:t>（宣传部、教务处</w:t>
      </w:r>
      <w:r w:rsidR="00D04086" w:rsidRPr="00092889">
        <w:rPr>
          <w:rFonts w:asciiTheme="minorEastAsia" w:eastAsiaTheme="minorEastAsia" w:hAnsiTheme="minorEastAsia" w:cs="宋体" w:hint="eastAsia"/>
          <w:sz w:val="28"/>
          <w:szCs w:val="28"/>
        </w:rPr>
        <w:t>、各学院</w:t>
      </w:r>
      <w:r w:rsidRPr="00092889">
        <w:rPr>
          <w:rFonts w:asciiTheme="minorEastAsia" w:eastAsiaTheme="minorEastAsia" w:hAnsiTheme="minorEastAsia" w:cs="宋体" w:hint="eastAsia"/>
          <w:sz w:val="28"/>
          <w:szCs w:val="28"/>
        </w:rPr>
        <w:t>负责具体落实）</w:t>
      </w:r>
    </w:p>
    <w:p w:rsidR="00353276" w:rsidRPr="00092889" w:rsidRDefault="00353276"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14.着力提高人才培养质量。坚持遵循教育规律、思想政治工作规律、学生成长规律，注重理论教育和实践活动相结合、普遍要求和分类指导相结合，构建科学合理符合社会需要和具体校情的人才培养体系，持续优化人才培养方案，着力提高人才培养质量。充分发挥哲学社会科学育人功能，按照突出优势、拓展领域、补齐短板、凝练方向的要求，加快我校哲学社会科学学科建设，充实力量，打造团队，通过请进来、走出去的方式，加强与有关单位的联系，显著提升我校哲学社会科学的学科建设水平和科学研究实力。（教务处、科研处、人事处负责具体落实）</w:t>
      </w:r>
    </w:p>
    <w:p w:rsidR="00353276" w:rsidRPr="00092889" w:rsidRDefault="00353276"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四、推进我校思想政治工作改革创新</w:t>
      </w:r>
    </w:p>
    <w:p w:rsidR="00353276" w:rsidRPr="00092889" w:rsidRDefault="00353276"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15.加强新形势下我校思想政治工作改革创新的理论研究。针对高校思想政治工作面临的新情况新任务新课题，结合我校的实际情况，进一步增强做好高校思想政治工作的责任感和使</w:t>
      </w:r>
      <w:r w:rsidR="00D06363" w:rsidRPr="00092889">
        <w:rPr>
          <w:rFonts w:asciiTheme="minorEastAsia" w:eastAsiaTheme="minorEastAsia" w:hAnsiTheme="minorEastAsia" w:cs="宋体" w:hint="eastAsia"/>
          <w:sz w:val="28"/>
          <w:szCs w:val="28"/>
        </w:rPr>
        <w:t>命感。</w:t>
      </w:r>
      <w:r w:rsidRPr="00092889">
        <w:rPr>
          <w:rFonts w:asciiTheme="minorEastAsia" w:eastAsiaTheme="minorEastAsia" w:hAnsiTheme="minorEastAsia" w:cs="宋体" w:hint="eastAsia"/>
          <w:sz w:val="28"/>
          <w:szCs w:val="28"/>
        </w:rPr>
        <w:t>根据全国、全省高校思想政治工</w:t>
      </w:r>
      <w:r w:rsidR="00D06363" w:rsidRPr="00092889">
        <w:rPr>
          <w:rFonts w:asciiTheme="minorEastAsia" w:eastAsiaTheme="minorEastAsia" w:hAnsiTheme="minorEastAsia" w:cs="宋体" w:hint="eastAsia"/>
          <w:sz w:val="28"/>
          <w:szCs w:val="28"/>
        </w:rPr>
        <w:t>作会议的精神和要求，加强我校新形势下思想政治工作的理论研究，调整充实郑州师范学院思想政治工作研究会，</w:t>
      </w:r>
      <w:r w:rsidRPr="00092889">
        <w:rPr>
          <w:rFonts w:asciiTheme="minorEastAsia" w:eastAsiaTheme="minorEastAsia" w:hAnsiTheme="minorEastAsia" w:cs="宋体" w:hint="eastAsia"/>
          <w:sz w:val="28"/>
          <w:szCs w:val="28"/>
        </w:rPr>
        <w:t>保障经费投入，加强理论研究，为提升我校思想政治工</w:t>
      </w:r>
      <w:r w:rsidR="00D06363" w:rsidRPr="00092889">
        <w:rPr>
          <w:rFonts w:asciiTheme="minorEastAsia" w:eastAsiaTheme="minorEastAsia" w:hAnsiTheme="minorEastAsia" w:cs="宋体" w:hint="eastAsia"/>
          <w:sz w:val="28"/>
          <w:szCs w:val="28"/>
        </w:rPr>
        <w:t>作水平和推进思想政治工作改革创新提供有力支撑。（宣传部、</w:t>
      </w:r>
      <w:r w:rsidRPr="00092889">
        <w:rPr>
          <w:rFonts w:asciiTheme="minorEastAsia" w:eastAsiaTheme="minorEastAsia" w:hAnsiTheme="minorEastAsia" w:cs="宋体" w:hint="eastAsia"/>
          <w:sz w:val="28"/>
          <w:szCs w:val="28"/>
        </w:rPr>
        <w:t>科研处</w:t>
      </w:r>
      <w:r w:rsidR="00D06363" w:rsidRPr="00092889">
        <w:rPr>
          <w:rFonts w:asciiTheme="minorEastAsia" w:eastAsiaTheme="minorEastAsia" w:hAnsiTheme="minorEastAsia" w:cs="宋体" w:hint="eastAsia"/>
          <w:sz w:val="28"/>
          <w:szCs w:val="28"/>
        </w:rPr>
        <w:t>、财务处</w:t>
      </w:r>
      <w:r w:rsidRPr="00092889">
        <w:rPr>
          <w:rFonts w:asciiTheme="minorEastAsia" w:eastAsiaTheme="minorEastAsia" w:hAnsiTheme="minorEastAsia" w:cs="宋体" w:hint="eastAsia"/>
          <w:sz w:val="28"/>
          <w:szCs w:val="28"/>
        </w:rPr>
        <w:t>负责具体落实）</w:t>
      </w:r>
    </w:p>
    <w:p w:rsidR="00353276" w:rsidRPr="00092889" w:rsidRDefault="00353276"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lastRenderedPageBreak/>
        <w:t>16.强化实践育人。制定实践教学标准，提高实践教学比重，</w:t>
      </w:r>
      <w:r w:rsidR="00D06363" w:rsidRPr="00092889">
        <w:rPr>
          <w:rFonts w:asciiTheme="minorEastAsia" w:eastAsiaTheme="minorEastAsia" w:hAnsiTheme="minorEastAsia" w:cs="宋体" w:hint="eastAsia"/>
          <w:sz w:val="28"/>
          <w:szCs w:val="28"/>
        </w:rPr>
        <w:t>加强实践教学基地建设。大力推进创新创业教育工作，邀</w:t>
      </w:r>
      <w:r w:rsidRPr="00092889">
        <w:rPr>
          <w:rFonts w:asciiTheme="minorEastAsia" w:eastAsiaTheme="minorEastAsia" w:hAnsiTheme="minorEastAsia" w:cs="宋体" w:hint="eastAsia"/>
          <w:sz w:val="28"/>
          <w:szCs w:val="28"/>
        </w:rPr>
        <w:t>请社会企业家和知名人士来校讲学。鼓励并支持大学生参加各种创新创业大赛，为大学生在校进行创新创业活动提供必要指导和帮扶，将创新创业大赛活动纳入实践育人范畴和人才培养指标体系。积极组织开展各种社会实践和社会调研活动，引导学生了解体验国情民情，</w:t>
      </w:r>
      <w:r w:rsidR="00D06363" w:rsidRPr="00092889">
        <w:rPr>
          <w:rFonts w:asciiTheme="minorEastAsia" w:eastAsiaTheme="minorEastAsia" w:hAnsiTheme="minorEastAsia" w:cs="宋体" w:hint="eastAsia"/>
          <w:sz w:val="28"/>
          <w:szCs w:val="28"/>
        </w:rPr>
        <w:t>在社会实践中成长成才。拓展志愿服务和社会公益活动，把志愿服务作为</w:t>
      </w:r>
      <w:r w:rsidRPr="00092889">
        <w:rPr>
          <w:rFonts w:asciiTheme="minorEastAsia" w:eastAsiaTheme="minorEastAsia" w:hAnsiTheme="minorEastAsia" w:cs="宋体" w:hint="eastAsia"/>
          <w:sz w:val="28"/>
          <w:szCs w:val="28"/>
        </w:rPr>
        <w:t>评先、推优的重要参考依据。同时加强社会实践和志愿服务的品牌建设。（</w:t>
      </w:r>
      <w:r w:rsidR="00D06363" w:rsidRPr="00092889">
        <w:rPr>
          <w:rFonts w:asciiTheme="minorEastAsia" w:eastAsiaTheme="minorEastAsia" w:hAnsiTheme="minorEastAsia" w:cs="宋体" w:hint="eastAsia"/>
          <w:sz w:val="28"/>
          <w:szCs w:val="28"/>
        </w:rPr>
        <w:t>教务处、</w:t>
      </w:r>
      <w:r w:rsidRPr="00092889">
        <w:rPr>
          <w:rFonts w:asciiTheme="minorEastAsia" w:eastAsiaTheme="minorEastAsia" w:hAnsiTheme="minorEastAsia" w:cs="宋体" w:hint="eastAsia"/>
          <w:sz w:val="28"/>
          <w:szCs w:val="28"/>
        </w:rPr>
        <w:t>学工部、校团委、就业指导中心负责具体落实）</w:t>
      </w:r>
    </w:p>
    <w:p w:rsidR="00353276" w:rsidRPr="00092889" w:rsidRDefault="00353276"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17.加强网络育人。制订《郑州师范学院关于加强和改进网络思想政治工作的实施办法》，构建网络思想政治教育长效机制，整合网上教育资源，打造网络思想政治工作品牌，利用网络新媒体、微媒体和大数据开展思想政治工作。积极利用“青年之声”等网络平台，提升网络思想政治工作水平。落实校园网络安全管理制度、使用实名登记制度和用网责任制度。加强网络舆情研判，把网上舆论引导、网络价值引领、网络文化建设和网络信息服务结合起来，认真开展网络志愿服务，深化网络育人。加强新媒体建设和管理，提升郑州师范学院官方微博、官方微信的引领作用，实现校内媒体联动联控。（宣传部、学工部、校团委</w:t>
      </w:r>
      <w:r w:rsidR="00D06363" w:rsidRPr="00092889">
        <w:rPr>
          <w:rFonts w:asciiTheme="minorEastAsia" w:eastAsiaTheme="minorEastAsia" w:hAnsiTheme="minorEastAsia" w:cs="宋体" w:hint="eastAsia"/>
          <w:sz w:val="28"/>
          <w:szCs w:val="28"/>
        </w:rPr>
        <w:t>、网络管理中心</w:t>
      </w:r>
      <w:r w:rsidRPr="00092889">
        <w:rPr>
          <w:rFonts w:asciiTheme="minorEastAsia" w:eastAsiaTheme="minorEastAsia" w:hAnsiTheme="minorEastAsia" w:cs="宋体" w:hint="eastAsia"/>
          <w:sz w:val="28"/>
          <w:szCs w:val="28"/>
        </w:rPr>
        <w:t>负责具体落实）</w:t>
      </w:r>
    </w:p>
    <w:p w:rsidR="00353276" w:rsidRPr="00092889" w:rsidRDefault="00353276" w:rsidP="00092889">
      <w:pPr>
        <w:spacing w:after="0" w:line="540" w:lineRule="exact"/>
        <w:ind w:firstLineChars="176" w:firstLine="493"/>
        <w:rPr>
          <w:rFonts w:asciiTheme="minorEastAsia" w:eastAsiaTheme="minorEastAsia" w:hAnsiTheme="minorEastAsia" w:cs="宋体"/>
          <w:sz w:val="28"/>
          <w:szCs w:val="28"/>
        </w:rPr>
      </w:pPr>
      <w:r w:rsidRPr="00092889">
        <w:rPr>
          <w:rFonts w:asciiTheme="minorEastAsia" w:eastAsiaTheme="minorEastAsia" w:hAnsiTheme="minorEastAsia" w:cs="宋体" w:hint="eastAsia"/>
          <w:sz w:val="28"/>
          <w:szCs w:val="28"/>
        </w:rPr>
        <w:t>18.加强大学生心理健康教育。</w:t>
      </w:r>
      <w:r w:rsidR="00D06363" w:rsidRPr="00092889">
        <w:rPr>
          <w:rFonts w:asciiTheme="minorEastAsia" w:eastAsiaTheme="minorEastAsia" w:hAnsiTheme="minorEastAsia" w:cs="宋体" w:hint="eastAsia"/>
          <w:sz w:val="28"/>
          <w:szCs w:val="28"/>
        </w:rPr>
        <w:t>注重</w:t>
      </w:r>
      <w:r w:rsidR="00D35EB8" w:rsidRPr="00092889">
        <w:rPr>
          <w:rFonts w:asciiTheme="minorEastAsia" w:eastAsiaTheme="minorEastAsia" w:hAnsiTheme="minorEastAsia" w:cs="宋体" w:hint="eastAsia"/>
          <w:sz w:val="28"/>
          <w:szCs w:val="28"/>
        </w:rPr>
        <w:t>人文关怀和心理疏导，培养理性平和的健康心态，促进大学生身心和人格健康发展。把大学生心理健康教育纳入思想政治工作整体规划，加大</w:t>
      </w:r>
      <w:r w:rsidR="00E5027C" w:rsidRPr="00092889">
        <w:rPr>
          <w:rFonts w:asciiTheme="minorEastAsia" w:eastAsiaTheme="minorEastAsia" w:hAnsiTheme="minorEastAsia" w:cs="宋体" w:hint="eastAsia"/>
          <w:sz w:val="28"/>
          <w:szCs w:val="28"/>
        </w:rPr>
        <w:t>心理健康知识的普及力度，提升心理健康教育与咨询工作水平。遵循大学生的身心发展特点和成长成才</w:t>
      </w:r>
      <w:r w:rsidR="00E5027C" w:rsidRPr="00092889">
        <w:rPr>
          <w:rFonts w:asciiTheme="minorEastAsia" w:eastAsiaTheme="minorEastAsia" w:hAnsiTheme="minorEastAsia" w:cs="宋体" w:hint="eastAsia"/>
          <w:sz w:val="28"/>
          <w:szCs w:val="28"/>
        </w:rPr>
        <w:lastRenderedPageBreak/>
        <w:t>规律，实施大学生心理健康教育质量提升工程。开展高校心理健康教育示范学校创建活动，推进心理健康教育工作规范化建设。推进心理健康教育内涵建设，加强教师队伍培训，提升心理健康教育工作的科学化水平。（学工部、各学院负责具体落实）</w:t>
      </w:r>
    </w:p>
    <w:p w:rsidR="00E5027C" w:rsidRPr="00092889" w:rsidRDefault="00E5027C" w:rsidP="00092889">
      <w:pPr>
        <w:spacing w:after="0" w:line="540" w:lineRule="exact"/>
        <w:ind w:firstLineChars="176" w:firstLine="493"/>
        <w:rPr>
          <w:rFonts w:asciiTheme="minorEastAsia" w:eastAsiaTheme="minorEastAsia" w:hAnsiTheme="minorEastAsia" w:cs="宋体"/>
          <w:sz w:val="28"/>
          <w:szCs w:val="28"/>
        </w:rPr>
      </w:pPr>
      <w:r w:rsidRPr="00092889">
        <w:rPr>
          <w:rFonts w:asciiTheme="minorEastAsia" w:eastAsiaTheme="minorEastAsia" w:hAnsiTheme="minorEastAsia" w:cs="宋体" w:hint="eastAsia"/>
          <w:sz w:val="28"/>
          <w:szCs w:val="28"/>
        </w:rPr>
        <w:t>19.加强改进教师思想政治工作。引导广大教师坚持教书和育人相统一，坚持言传和身教相统一，</w:t>
      </w:r>
      <w:r w:rsidR="00D06363" w:rsidRPr="00092889">
        <w:rPr>
          <w:rFonts w:asciiTheme="minorEastAsia" w:eastAsiaTheme="minorEastAsia" w:hAnsiTheme="minorEastAsia" w:cs="宋体" w:hint="eastAsia"/>
          <w:sz w:val="28"/>
          <w:szCs w:val="28"/>
        </w:rPr>
        <w:t>坚持潜心问道和关注社会相统一，坚持学术自由和学术规范相统一。修订完善</w:t>
      </w:r>
      <w:r w:rsidRPr="00092889">
        <w:rPr>
          <w:rFonts w:asciiTheme="minorEastAsia" w:eastAsiaTheme="minorEastAsia" w:hAnsiTheme="minorEastAsia" w:cs="宋体" w:hint="eastAsia"/>
          <w:sz w:val="28"/>
          <w:szCs w:val="28"/>
        </w:rPr>
        <w:t>《郑州师范学院</w:t>
      </w:r>
      <w:r w:rsidR="00D06363" w:rsidRPr="00092889">
        <w:rPr>
          <w:rFonts w:asciiTheme="minorEastAsia" w:eastAsiaTheme="minorEastAsia" w:hAnsiTheme="minorEastAsia" w:cs="宋体" w:hint="eastAsia"/>
          <w:sz w:val="28"/>
          <w:szCs w:val="28"/>
        </w:rPr>
        <w:t>教职工行为规范</w:t>
      </w:r>
      <w:r w:rsidRPr="00092889">
        <w:rPr>
          <w:rFonts w:asciiTheme="minorEastAsia" w:eastAsiaTheme="minorEastAsia" w:hAnsiTheme="minorEastAsia" w:cs="宋体" w:hint="eastAsia"/>
          <w:sz w:val="28"/>
          <w:szCs w:val="28"/>
        </w:rPr>
        <w:t>》，健全教师思想政治工作领导体制和工作机制，提升教师队伍思想政治素质，加强教师队伍建设、服务和管理工作。坚持把政治标准放在首位，把好教师的入口关、培训关、考核关。</w:t>
      </w:r>
      <w:r w:rsidR="004A1C17" w:rsidRPr="00092889">
        <w:rPr>
          <w:rFonts w:asciiTheme="minorEastAsia" w:eastAsiaTheme="minorEastAsia" w:hAnsiTheme="minorEastAsia" w:cs="宋体" w:hint="eastAsia"/>
          <w:sz w:val="28"/>
          <w:szCs w:val="28"/>
        </w:rPr>
        <w:t>完善教师评聘考核体系，在教师年度考核、职务（职称）评聘、评优奖励中，把思想政治表现和教风学风做为重要评价指标，实行学术不端“零容忍”和师德“一票否决”。加强青年教师岗前培训和在职培训，增强青年教师教书育人的责任担当。（</w:t>
      </w:r>
      <w:r w:rsidR="00D06363" w:rsidRPr="00092889">
        <w:rPr>
          <w:rFonts w:asciiTheme="minorEastAsia" w:eastAsiaTheme="minorEastAsia" w:hAnsiTheme="minorEastAsia" w:cs="宋体" w:hint="eastAsia"/>
          <w:sz w:val="28"/>
          <w:szCs w:val="28"/>
        </w:rPr>
        <w:t>宣传部、</w:t>
      </w:r>
      <w:r w:rsidR="004A1C17" w:rsidRPr="00092889">
        <w:rPr>
          <w:rFonts w:asciiTheme="minorEastAsia" w:eastAsiaTheme="minorEastAsia" w:hAnsiTheme="minorEastAsia" w:cs="宋体" w:hint="eastAsia"/>
          <w:sz w:val="28"/>
          <w:szCs w:val="28"/>
        </w:rPr>
        <w:t>人事处、教务处、科研处、</w:t>
      </w:r>
      <w:r w:rsidR="00D06363" w:rsidRPr="00092889">
        <w:rPr>
          <w:rFonts w:asciiTheme="minorEastAsia" w:eastAsiaTheme="minorEastAsia" w:hAnsiTheme="minorEastAsia" w:cs="宋体" w:hint="eastAsia"/>
          <w:sz w:val="28"/>
          <w:szCs w:val="28"/>
        </w:rPr>
        <w:t>学术委员会</w:t>
      </w:r>
      <w:r w:rsidR="004A1C17" w:rsidRPr="00092889">
        <w:rPr>
          <w:rFonts w:asciiTheme="minorEastAsia" w:eastAsiaTheme="minorEastAsia" w:hAnsiTheme="minorEastAsia" w:cs="宋体" w:hint="eastAsia"/>
          <w:sz w:val="28"/>
          <w:szCs w:val="28"/>
        </w:rPr>
        <w:t>负责具体落实）</w:t>
      </w:r>
    </w:p>
    <w:p w:rsidR="004A1C17" w:rsidRPr="00092889" w:rsidRDefault="004A1C17" w:rsidP="00092889">
      <w:pPr>
        <w:spacing w:after="0" w:line="540" w:lineRule="exact"/>
        <w:ind w:firstLineChars="175" w:firstLine="490"/>
        <w:rPr>
          <w:rFonts w:asciiTheme="minorEastAsia" w:eastAsiaTheme="minorEastAsia" w:hAnsiTheme="minorEastAsia" w:cs="宋体"/>
          <w:sz w:val="28"/>
          <w:szCs w:val="28"/>
        </w:rPr>
      </w:pPr>
      <w:r w:rsidRPr="00092889">
        <w:rPr>
          <w:rFonts w:asciiTheme="minorEastAsia" w:eastAsiaTheme="minorEastAsia" w:hAnsiTheme="minorEastAsia" w:cs="宋体" w:hint="eastAsia"/>
          <w:sz w:val="28"/>
          <w:szCs w:val="28"/>
        </w:rPr>
        <w:t>五、加强思想政治队伍建设</w:t>
      </w:r>
    </w:p>
    <w:p w:rsidR="00AD12F8" w:rsidRPr="00092889" w:rsidRDefault="004A1C17" w:rsidP="00092889">
      <w:pPr>
        <w:spacing w:after="0" w:line="540" w:lineRule="exact"/>
        <w:ind w:firstLineChars="176" w:firstLine="493"/>
        <w:rPr>
          <w:rFonts w:asciiTheme="minorEastAsia" w:eastAsiaTheme="minorEastAsia" w:hAnsiTheme="minorEastAsia" w:cs="宋体"/>
          <w:sz w:val="28"/>
          <w:szCs w:val="28"/>
        </w:rPr>
      </w:pPr>
      <w:r w:rsidRPr="00092889">
        <w:rPr>
          <w:rFonts w:asciiTheme="minorEastAsia" w:eastAsiaTheme="minorEastAsia" w:hAnsiTheme="minorEastAsia" w:cs="宋体" w:hint="eastAsia"/>
          <w:sz w:val="28"/>
          <w:szCs w:val="28"/>
        </w:rPr>
        <w:t>20.配齐建强党务工作队伍和思想政治工作队伍。把有条件的党务工作者培养成学术带头人，把行政系统主要负责人、学科带头人培养成基层党组织负责人，逐步实现基层党组织负责人是懂政治的业务工作者、基层行政系统负责人是懂党建和思想政治工作的行政领导者。新聘青年教师，原则上</w:t>
      </w:r>
      <w:r w:rsidR="00D06363" w:rsidRPr="00092889">
        <w:rPr>
          <w:rFonts w:asciiTheme="minorEastAsia" w:eastAsiaTheme="minorEastAsia" w:hAnsiTheme="minorEastAsia" w:cs="宋体" w:hint="eastAsia"/>
          <w:sz w:val="28"/>
          <w:szCs w:val="28"/>
        </w:rPr>
        <w:t>先安排不少于</w:t>
      </w:r>
      <w:r w:rsidRPr="00092889">
        <w:rPr>
          <w:rFonts w:asciiTheme="minorEastAsia" w:eastAsiaTheme="minorEastAsia" w:hAnsiTheme="minorEastAsia" w:cs="宋体" w:hint="eastAsia"/>
          <w:sz w:val="28"/>
          <w:szCs w:val="28"/>
        </w:rPr>
        <w:t>2年</w:t>
      </w:r>
      <w:r w:rsidR="00D06363" w:rsidRPr="00092889">
        <w:rPr>
          <w:rFonts w:asciiTheme="minorEastAsia" w:eastAsiaTheme="minorEastAsia" w:hAnsiTheme="minorEastAsia" w:cs="宋体" w:hint="eastAsia"/>
          <w:sz w:val="28"/>
          <w:szCs w:val="28"/>
        </w:rPr>
        <w:t>时间</w:t>
      </w:r>
      <w:r w:rsidRPr="00092889">
        <w:rPr>
          <w:rFonts w:asciiTheme="minorEastAsia" w:eastAsiaTheme="minorEastAsia" w:hAnsiTheme="minorEastAsia" w:cs="宋体" w:hint="eastAsia"/>
          <w:sz w:val="28"/>
          <w:szCs w:val="28"/>
        </w:rPr>
        <w:t>从事辅导员或班级导师的工作，并作为职务（职称）评聘和聘期考核的重要内容。</w:t>
      </w:r>
      <w:r w:rsidR="00AD12F8" w:rsidRPr="00092889">
        <w:rPr>
          <w:rFonts w:asciiTheme="minorEastAsia" w:eastAsiaTheme="minorEastAsia" w:hAnsiTheme="minorEastAsia" w:cs="宋体" w:hint="eastAsia"/>
          <w:sz w:val="28"/>
          <w:szCs w:val="28"/>
        </w:rPr>
        <w:t>按照师生比不低于</w:t>
      </w:r>
      <w:r w:rsidR="00AD12F8" w:rsidRPr="00092889">
        <w:rPr>
          <w:rFonts w:asciiTheme="minorEastAsia" w:eastAsiaTheme="minorEastAsia" w:hAnsiTheme="minorEastAsia" w:cs="宋体" w:hint="eastAsia"/>
          <w:sz w:val="28"/>
          <w:szCs w:val="28"/>
        </w:rPr>
        <w:lastRenderedPageBreak/>
        <w:t>1:200的比例设置专职辅导员岗位，加强专职思想政治理论课教师队伍建设。（组织部、学工部、人事处负责具体落实）</w:t>
      </w:r>
    </w:p>
    <w:p w:rsidR="004A1C17" w:rsidRPr="00092889" w:rsidRDefault="00AD12F8" w:rsidP="00092889">
      <w:pPr>
        <w:spacing w:after="0" w:line="540" w:lineRule="exact"/>
        <w:ind w:firstLineChars="176" w:firstLine="493"/>
        <w:rPr>
          <w:rFonts w:asciiTheme="minorEastAsia" w:eastAsiaTheme="minorEastAsia" w:hAnsiTheme="minorEastAsia" w:cs="宋体"/>
          <w:sz w:val="28"/>
          <w:szCs w:val="28"/>
        </w:rPr>
      </w:pPr>
      <w:r w:rsidRPr="00092889">
        <w:rPr>
          <w:rFonts w:asciiTheme="minorEastAsia" w:eastAsiaTheme="minorEastAsia" w:hAnsiTheme="minorEastAsia" w:cs="宋体" w:hint="eastAsia"/>
          <w:sz w:val="28"/>
          <w:szCs w:val="28"/>
        </w:rPr>
        <w:t>21.不断提高教师思想政治素质。</w:t>
      </w:r>
      <w:r w:rsidR="00B300FB" w:rsidRPr="00092889">
        <w:rPr>
          <w:rFonts w:asciiTheme="minorEastAsia" w:eastAsiaTheme="minorEastAsia" w:hAnsiTheme="minorEastAsia" w:cs="宋体" w:hint="eastAsia"/>
          <w:sz w:val="28"/>
          <w:szCs w:val="28"/>
        </w:rPr>
        <w:t>加强教师思想政治工作，健全教师政治理论学习制度，定期对全体教师特别是新</w:t>
      </w:r>
      <w:r w:rsidR="00D06363" w:rsidRPr="00092889">
        <w:rPr>
          <w:rFonts w:asciiTheme="minorEastAsia" w:eastAsiaTheme="minorEastAsia" w:hAnsiTheme="minorEastAsia" w:cs="宋体" w:hint="eastAsia"/>
          <w:sz w:val="28"/>
          <w:szCs w:val="28"/>
        </w:rPr>
        <w:t>聘用教师、青年教师、归国留学人员、出国访学教师加强培训。增加课堂</w:t>
      </w:r>
      <w:r w:rsidR="00B300FB" w:rsidRPr="00092889">
        <w:rPr>
          <w:rFonts w:asciiTheme="minorEastAsia" w:eastAsiaTheme="minorEastAsia" w:hAnsiTheme="minorEastAsia" w:cs="宋体" w:hint="eastAsia"/>
          <w:sz w:val="28"/>
          <w:szCs w:val="28"/>
        </w:rPr>
        <w:t>教学权重，引导教师将更多精力投入到课堂教学上。加强教师教育管理和纪律约束，对违反法律法规、校规校纪的，要依法依规及时处理。（宣传部、纪委、教务处、人事处、国际交流合作处负责具体落实）</w:t>
      </w:r>
    </w:p>
    <w:p w:rsidR="00B300FB" w:rsidRPr="00092889" w:rsidRDefault="00B300FB"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cs="宋体" w:hint="eastAsia"/>
          <w:sz w:val="28"/>
          <w:szCs w:val="28"/>
        </w:rPr>
        <w:t>22.实施思想政治工作全员考核。全校各单位要把立德树人作为全部工作的出发点，要将教学、科研、管理、服务工作与育人工作相结合，切实做到全员育人、全过程育人、全方位育人。党员领导干部、党员教师要以身作则，带</w:t>
      </w:r>
      <w:r w:rsidR="006C0C99" w:rsidRPr="00092889">
        <w:rPr>
          <w:rFonts w:asciiTheme="minorEastAsia" w:eastAsiaTheme="minorEastAsia" w:hAnsiTheme="minorEastAsia" w:cs="宋体" w:hint="eastAsia"/>
          <w:sz w:val="28"/>
          <w:szCs w:val="28"/>
        </w:rPr>
        <w:t>头遵守党章党规，严守政治纪律、政治规矩，在教学科研和管理服务中</w:t>
      </w:r>
      <w:r w:rsidRPr="00092889">
        <w:rPr>
          <w:rFonts w:asciiTheme="minorEastAsia" w:eastAsiaTheme="minorEastAsia" w:hAnsiTheme="minorEastAsia" w:cs="宋体" w:hint="eastAsia"/>
          <w:sz w:val="28"/>
          <w:szCs w:val="28"/>
        </w:rPr>
        <w:t>引领正确的政治方向，在思想政治工作中发挥示范作用。学校实施思想政治工作全员考核，将思想政治工作列为教职工年度考核、教师聘期考核、领导班子与领导干部年度考核等的重要内容</w:t>
      </w:r>
      <w:r w:rsidR="00D06363" w:rsidRPr="00092889">
        <w:rPr>
          <w:rFonts w:asciiTheme="minorEastAsia" w:eastAsiaTheme="minorEastAsia" w:hAnsiTheme="minorEastAsia" w:cs="宋体" w:hint="eastAsia"/>
          <w:sz w:val="28"/>
          <w:szCs w:val="28"/>
        </w:rPr>
        <w:t>。（</w:t>
      </w:r>
      <w:r w:rsidRPr="00092889">
        <w:rPr>
          <w:rFonts w:asciiTheme="minorEastAsia" w:eastAsiaTheme="minorEastAsia" w:hAnsiTheme="minorEastAsia" w:cs="宋体" w:hint="eastAsia"/>
          <w:sz w:val="28"/>
          <w:szCs w:val="28"/>
        </w:rPr>
        <w:t>组织部、纪委、人事处</w:t>
      </w:r>
      <w:r w:rsidR="00D06363" w:rsidRPr="00092889">
        <w:rPr>
          <w:rFonts w:asciiTheme="minorEastAsia" w:eastAsiaTheme="minorEastAsia" w:hAnsiTheme="minorEastAsia" w:cs="宋体" w:hint="eastAsia"/>
          <w:sz w:val="28"/>
          <w:szCs w:val="28"/>
        </w:rPr>
        <w:t>、各学院</w:t>
      </w:r>
      <w:r w:rsidRPr="00092889">
        <w:rPr>
          <w:rFonts w:asciiTheme="minorEastAsia" w:eastAsiaTheme="minorEastAsia" w:hAnsiTheme="minorEastAsia" w:cs="宋体" w:hint="eastAsia"/>
          <w:sz w:val="28"/>
          <w:szCs w:val="28"/>
        </w:rPr>
        <w:t>负责具体落实）</w:t>
      </w:r>
    </w:p>
    <w:p w:rsidR="00353276" w:rsidRPr="00092889" w:rsidRDefault="00B300FB"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六、构建全校协同的思想政治工作格局。</w:t>
      </w:r>
    </w:p>
    <w:p w:rsidR="00B300FB" w:rsidRPr="00092889" w:rsidRDefault="00B300FB"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23.强化校党委思想政治工作的核心领导作用。学校党委和行政建立相互协同、共同发力的机制，切实形成党委统一领导、党政齐抓共管、各党总支各部门分工负责的</w:t>
      </w:r>
      <w:r w:rsidR="00A5322B" w:rsidRPr="00092889">
        <w:rPr>
          <w:rFonts w:asciiTheme="minorEastAsia" w:eastAsiaTheme="minorEastAsia" w:hAnsiTheme="minorEastAsia" w:hint="eastAsia"/>
          <w:sz w:val="28"/>
          <w:szCs w:val="28"/>
        </w:rPr>
        <w:t>思想政治工作格局。坚持和完善校领导联系院（部）制度、联系高端人才制度、学生接待日制度、听课制度，加强同</w:t>
      </w:r>
      <w:r w:rsidR="00D06363" w:rsidRPr="00092889">
        <w:rPr>
          <w:rFonts w:asciiTheme="minorEastAsia" w:eastAsiaTheme="minorEastAsia" w:hAnsiTheme="minorEastAsia" w:hint="eastAsia"/>
          <w:sz w:val="28"/>
          <w:szCs w:val="28"/>
        </w:rPr>
        <w:t>民主党派、高级</w:t>
      </w:r>
      <w:r w:rsidR="00A5322B" w:rsidRPr="00092889">
        <w:rPr>
          <w:rFonts w:asciiTheme="minorEastAsia" w:eastAsiaTheme="minorEastAsia" w:hAnsiTheme="minorEastAsia" w:hint="eastAsia"/>
          <w:sz w:val="28"/>
          <w:szCs w:val="28"/>
        </w:rPr>
        <w:t>知识分子和青年学生的联系，广泛深入地听取师生的</w:t>
      </w:r>
      <w:r w:rsidR="00A5322B" w:rsidRPr="00092889">
        <w:rPr>
          <w:rFonts w:asciiTheme="minorEastAsia" w:eastAsiaTheme="minorEastAsia" w:hAnsiTheme="minorEastAsia" w:hint="eastAsia"/>
          <w:sz w:val="28"/>
          <w:szCs w:val="28"/>
        </w:rPr>
        <w:lastRenderedPageBreak/>
        <w:t>意见和建议，深入细致地做好思想政治工作。（党政办、统战部、学工部、教务处负责具体落实）</w:t>
      </w:r>
    </w:p>
    <w:p w:rsidR="00A5322B" w:rsidRPr="00092889" w:rsidRDefault="00A5322B"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24.提高党总支</w:t>
      </w:r>
      <w:r w:rsidR="00D06363" w:rsidRPr="00092889">
        <w:rPr>
          <w:rFonts w:asciiTheme="minorEastAsia" w:eastAsiaTheme="minorEastAsia" w:hAnsiTheme="minorEastAsia" w:hint="eastAsia"/>
          <w:sz w:val="28"/>
          <w:szCs w:val="28"/>
        </w:rPr>
        <w:t>做好</w:t>
      </w:r>
      <w:r w:rsidRPr="00092889">
        <w:rPr>
          <w:rFonts w:asciiTheme="minorEastAsia" w:eastAsiaTheme="minorEastAsia" w:hAnsiTheme="minorEastAsia" w:hint="eastAsia"/>
          <w:sz w:val="28"/>
          <w:szCs w:val="28"/>
        </w:rPr>
        <w:t>思想政治工作</w:t>
      </w:r>
      <w:r w:rsidR="00D06363" w:rsidRPr="00092889">
        <w:rPr>
          <w:rFonts w:asciiTheme="minorEastAsia" w:eastAsiaTheme="minorEastAsia" w:hAnsiTheme="minorEastAsia" w:hint="eastAsia"/>
          <w:sz w:val="28"/>
          <w:szCs w:val="28"/>
        </w:rPr>
        <w:t>的水平</w:t>
      </w:r>
      <w:r w:rsidRPr="00092889">
        <w:rPr>
          <w:rFonts w:asciiTheme="minorEastAsia" w:eastAsiaTheme="minorEastAsia" w:hAnsiTheme="minorEastAsia" w:hint="eastAsia"/>
          <w:sz w:val="28"/>
          <w:szCs w:val="28"/>
        </w:rPr>
        <w:t>。定期开展党总支书记培训，指导党总支组织开展骨干队伍集中培训、理论热点和实践问题研究等，切实提高工作能力</w:t>
      </w:r>
      <w:r w:rsidR="00D06363" w:rsidRPr="00092889">
        <w:rPr>
          <w:rFonts w:asciiTheme="minorEastAsia" w:eastAsiaTheme="minorEastAsia" w:hAnsiTheme="minorEastAsia" w:hint="eastAsia"/>
          <w:sz w:val="28"/>
          <w:szCs w:val="28"/>
        </w:rPr>
        <w:t>和</w:t>
      </w:r>
      <w:r w:rsidRPr="00092889">
        <w:rPr>
          <w:rFonts w:asciiTheme="minorEastAsia" w:eastAsiaTheme="minorEastAsia" w:hAnsiTheme="minorEastAsia" w:hint="eastAsia"/>
          <w:sz w:val="28"/>
          <w:szCs w:val="28"/>
        </w:rPr>
        <w:t>水平。党总支书记是</w:t>
      </w:r>
      <w:r w:rsidR="00D06363" w:rsidRPr="00092889">
        <w:rPr>
          <w:rFonts w:asciiTheme="minorEastAsia" w:eastAsiaTheme="minorEastAsia" w:hAnsiTheme="minorEastAsia" w:hint="eastAsia"/>
          <w:sz w:val="28"/>
          <w:szCs w:val="28"/>
        </w:rPr>
        <w:t>各总支</w:t>
      </w:r>
      <w:r w:rsidRPr="00092889">
        <w:rPr>
          <w:rFonts w:asciiTheme="minorEastAsia" w:eastAsiaTheme="minorEastAsia" w:hAnsiTheme="minorEastAsia" w:hint="eastAsia"/>
          <w:sz w:val="28"/>
          <w:szCs w:val="28"/>
        </w:rPr>
        <w:t>思想政治工作的第一责任人和直接负责人，要亲自抓教师思想</w:t>
      </w:r>
      <w:r w:rsidR="006C0C99" w:rsidRPr="00092889">
        <w:rPr>
          <w:rFonts w:asciiTheme="minorEastAsia" w:eastAsiaTheme="minorEastAsia" w:hAnsiTheme="minorEastAsia" w:hint="eastAsia"/>
          <w:sz w:val="28"/>
          <w:szCs w:val="28"/>
        </w:rPr>
        <w:t>政</w:t>
      </w:r>
      <w:r w:rsidRPr="00092889">
        <w:rPr>
          <w:rFonts w:asciiTheme="minorEastAsia" w:eastAsiaTheme="minorEastAsia" w:hAnsiTheme="minorEastAsia" w:hint="eastAsia"/>
          <w:sz w:val="28"/>
          <w:szCs w:val="28"/>
        </w:rPr>
        <w:t>治工作。各学院院长、机关单位负责人要积极支持配合</w:t>
      </w:r>
      <w:r w:rsidR="006C0C99" w:rsidRPr="00092889">
        <w:rPr>
          <w:rFonts w:asciiTheme="minorEastAsia" w:eastAsiaTheme="minorEastAsia" w:hAnsiTheme="minorEastAsia" w:hint="eastAsia"/>
          <w:sz w:val="28"/>
          <w:szCs w:val="28"/>
        </w:rPr>
        <w:t>党总支书记，抓好本单位思想政治</w:t>
      </w:r>
      <w:r w:rsidRPr="00092889">
        <w:rPr>
          <w:rFonts w:asciiTheme="minorEastAsia" w:eastAsiaTheme="minorEastAsia" w:hAnsiTheme="minorEastAsia" w:hint="eastAsia"/>
          <w:sz w:val="28"/>
          <w:szCs w:val="28"/>
        </w:rPr>
        <w:t>工作。其他班子成员按照“一岗双责”，协助主要领导，分别抓好师生员工的思想</w:t>
      </w:r>
      <w:r w:rsidR="006C0C99" w:rsidRPr="00092889">
        <w:rPr>
          <w:rFonts w:asciiTheme="minorEastAsia" w:eastAsiaTheme="minorEastAsia" w:hAnsiTheme="minorEastAsia" w:hint="eastAsia"/>
          <w:sz w:val="28"/>
          <w:szCs w:val="28"/>
        </w:rPr>
        <w:t>政</w:t>
      </w:r>
      <w:r w:rsidRPr="00092889">
        <w:rPr>
          <w:rFonts w:asciiTheme="minorEastAsia" w:eastAsiaTheme="minorEastAsia" w:hAnsiTheme="minorEastAsia" w:hint="eastAsia"/>
          <w:sz w:val="28"/>
          <w:szCs w:val="28"/>
        </w:rPr>
        <w:t>治工作。（组织部、</w:t>
      </w:r>
      <w:r w:rsidR="00D06363" w:rsidRPr="00092889">
        <w:rPr>
          <w:rFonts w:asciiTheme="minorEastAsia" w:eastAsiaTheme="minorEastAsia" w:hAnsiTheme="minorEastAsia" w:hint="eastAsia"/>
          <w:sz w:val="28"/>
          <w:szCs w:val="28"/>
        </w:rPr>
        <w:t>宣传部、</w:t>
      </w:r>
      <w:r w:rsidRPr="00092889">
        <w:rPr>
          <w:rFonts w:asciiTheme="minorEastAsia" w:eastAsiaTheme="minorEastAsia" w:hAnsiTheme="minorEastAsia" w:hint="eastAsia"/>
          <w:sz w:val="28"/>
          <w:szCs w:val="28"/>
        </w:rPr>
        <w:t>各党总支负责具体落实）</w:t>
      </w:r>
    </w:p>
    <w:p w:rsidR="00A5322B" w:rsidRPr="00092889" w:rsidRDefault="00A5322B" w:rsidP="00092889">
      <w:pPr>
        <w:spacing w:after="0" w:line="540" w:lineRule="exact"/>
        <w:ind w:firstLineChars="176" w:firstLine="493"/>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25.发挥基</w:t>
      </w:r>
      <w:r w:rsidR="00D06363" w:rsidRPr="00092889">
        <w:rPr>
          <w:rFonts w:asciiTheme="minorEastAsia" w:eastAsiaTheme="minorEastAsia" w:hAnsiTheme="minorEastAsia" w:hint="eastAsia"/>
          <w:sz w:val="28"/>
          <w:szCs w:val="28"/>
        </w:rPr>
        <w:t>层党支部的战斗堡垒作用。基层党支部是学校党建和思想政治工作的重要基础</w:t>
      </w:r>
      <w:r w:rsidRPr="00092889">
        <w:rPr>
          <w:rFonts w:asciiTheme="minorEastAsia" w:eastAsiaTheme="minorEastAsia" w:hAnsiTheme="minorEastAsia" w:hint="eastAsia"/>
          <w:sz w:val="28"/>
          <w:szCs w:val="28"/>
        </w:rPr>
        <w:t>。要加强党支部建设，优化党支部设置，选好配强党支部书记，把党的领导落实到基层。严格落实“三会一课”、民主生活会、组织生活会、党员领导干部双重组织生活等制度，组织开展党员党性分析教育，注重在优秀青年教师、海外留学归国教师、学术带头人中培养和发展党员，加强师生思想引领，充分发挥党支部在基层思想政治工作中的战斗堡垒作用，把师生紧密团结在基层党支部周围，为推动学校</w:t>
      </w:r>
      <w:r w:rsidR="00D06363" w:rsidRPr="00092889">
        <w:rPr>
          <w:rFonts w:asciiTheme="minorEastAsia" w:eastAsiaTheme="minorEastAsia" w:hAnsiTheme="minorEastAsia" w:hint="eastAsia"/>
          <w:sz w:val="28"/>
          <w:szCs w:val="28"/>
        </w:rPr>
        <w:t>建设</w:t>
      </w:r>
      <w:r w:rsidRPr="00092889">
        <w:rPr>
          <w:rFonts w:asciiTheme="minorEastAsia" w:eastAsiaTheme="minorEastAsia" w:hAnsiTheme="minorEastAsia" w:hint="eastAsia"/>
          <w:sz w:val="28"/>
          <w:szCs w:val="28"/>
        </w:rPr>
        <w:t>发展奠定坚实的思想政治基础。（组织部、宣传部、学工部、各党总支负责具体落实）</w:t>
      </w:r>
    </w:p>
    <w:p w:rsidR="00F07C91" w:rsidRPr="00092889" w:rsidRDefault="00F07C91" w:rsidP="0025143E">
      <w:pPr>
        <w:spacing w:after="0" w:line="540" w:lineRule="exact"/>
        <w:ind w:firstLine="555"/>
        <w:rPr>
          <w:rFonts w:asciiTheme="minorEastAsia" w:eastAsiaTheme="minorEastAsia" w:hAnsiTheme="minorEastAsia"/>
          <w:sz w:val="28"/>
          <w:szCs w:val="28"/>
        </w:rPr>
      </w:pPr>
    </w:p>
    <w:p w:rsidR="006C0C99" w:rsidRPr="00092889" w:rsidRDefault="006C0C99" w:rsidP="0025143E">
      <w:pPr>
        <w:spacing w:after="0" w:line="540" w:lineRule="exact"/>
        <w:ind w:firstLine="555"/>
        <w:rPr>
          <w:rFonts w:asciiTheme="minorEastAsia" w:eastAsiaTheme="minorEastAsia" w:hAnsiTheme="minorEastAsia"/>
          <w:sz w:val="28"/>
          <w:szCs w:val="28"/>
        </w:rPr>
      </w:pPr>
    </w:p>
    <w:p w:rsidR="006C0C99" w:rsidRPr="00092889" w:rsidRDefault="006C0C99" w:rsidP="0025143E">
      <w:pPr>
        <w:spacing w:after="0" w:line="540" w:lineRule="exact"/>
        <w:ind w:firstLine="555"/>
        <w:rPr>
          <w:rFonts w:asciiTheme="minorEastAsia" w:eastAsiaTheme="minorEastAsia" w:hAnsiTheme="minorEastAsia"/>
          <w:sz w:val="28"/>
          <w:szCs w:val="28"/>
        </w:rPr>
      </w:pPr>
    </w:p>
    <w:p w:rsidR="00D06363" w:rsidRPr="00092889" w:rsidRDefault="006C0C99" w:rsidP="00092889">
      <w:pPr>
        <w:spacing w:after="0" w:line="540" w:lineRule="exact"/>
        <w:ind w:leftChars="250" w:left="2650" w:hangingChars="750" w:hanging="210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 xml:space="preserve">             </w:t>
      </w:r>
      <w:r w:rsidR="00D06363" w:rsidRPr="00092889">
        <w:rPr>
          <w:rFonts w:asciiTheme="minorEastAsia" w:eastAsiaTheme="minorEastAsia" w:hAnsiTheme="minorEastAsia" w:hint="eastAsia"/>
          <w:sz w:val="28"/>
          <w:szCs w:val="28"/>
        </w:rPr>
        <w:t xml:space="preserve">       </w:t>
      </w:r>
      <w:r w:rsidR="00F07C91" w:rsidRPr="00092889">
        <w:rPr>
          <w:rFonts w:asciiTheme="minorEastAsia" w:eastAsiaTheme="minorEastAsia" w:hAnsiTheme="minorEastAsia" w:hint="eastAsia"/>
          <w:sz w:val="28"/>
          <w:szCs w:val="28"/>
        </w:rPr>
        <w:t>中共郑州师范学院委员会</w:t>
      </w:r>
    </w:p>
    <w:p w:rsidR="00F07C91" w:rsidRPr="00092889" w:rsidRDefault="00F07C91" w:rsidP="00092889">
      <w:pPr>
        <w:spacing w:after="0" w:line="540" w:lineRule="exact"/>
        <w:ind w:leftChars="1270" w:left="2794" w:firstLineChars="450" w:firstLine="12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2017年6月</w:t>
      </w:r>
      <w:r w:rsidR="00551489" w:rsidRPr="00092889">
        <w:rPr>
          <w:rFonts w:asciiTheme="minorEastAsia" w:eastAsiaTheme="minorEastAsia" w:hAnsiTheme="minorEastAsia" w:hint="eastAsia"/>
          <w:sz w:val="28"/>
          <w:szCs w:val="28"/>
        </w:rPr>
        <w:t>20</w:t>
      </w:r>
      <w:r w:rsidRPr="00092889">
        <w:rPr>
          <w:rFonts w:asciiTheme="minorEastAsia" w:eastAsiaTheme="minorEastAsia" w:hAnsiTheme="minorEastAsia" w:hint="eastAsia"/>
          <w:sz w:val="28"/>
          <w:szCs w:val="28"/>
        </w:rPr>
        <w:t>日</w:t>
      </w:r>
    </w:p>
    <w:p w:rsidR="00CF6C05" w:rsidRPr="00092889" w:rsidRDefault="00CF6C05" w:rsidP="0025143E">
      <w:pPr>
        <w:spacing w:after="0" w:line="540" w:lineRule="exact"/>
        <w:rPr>
          <w:rFonts w:asciiTheme="minorEastAsia" w:eastAsiaTheme="minorEastAsia" w:hAnsiTheme="minorEastAsia"/>
          <w:sz w:val="28"/>
          <w:szCs w:val="28"/>
        </w:rPr>
      </w:pPr>
    </w:p>
    <w:p w:rsidR="00134516" w:rsidRPr="00092889" w:rsidRDefault="00134516" w:rsidP="0025143E">
      <w:pPr>
        <w:spacing w:after="0" w:line="540" w:lineRule="exact"/>
        <w:rPr>
          <w:rFonts w:asciiTheme="minorEastAsia" w:eastAsiaTheme="minorEastAsia" w:hAnsiTheme="minorEastAsia"/>
          <w:sz w:val="28"/>
          <w:szCs w:val="28"/>
        </w:rPr>
      </w:pPr>
    </w:p>
    <w:p w:rsidR="00F07C91" w:rsidRPr="00092889" w:rsidRDefault="00F07C91" w:rsidP="0025143E">
      <w:pPr>
        <w:spacing w:after="0" w:line="540" w:lineRule="exact"/>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附件：</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1.《郑州师范学院思想政治理论课优秀教师评选表彰办法》（宣传部、思政部负责起草）</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2.《关于成立郑州师范学院马克思主义理论宣讲团的通知》（宣传部负责起草）</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3.《郑州师范学院关于加强和改进新形势下教材建设</w:t>
      </w:r>
      <w:r w:rsidR="006C0C99" w:rsidRPr="00092889">
        <w:rPr>
          <w:rFonts w:asciiTheme="minorEastAsia" w:eastAsiaTheme="minorEastAsia" w:hAnsiTheme="minorEastAsia" w:hint="eastAsia"/>
          <w:sz w:val="28"/>
          <w:szCs w:val="28"/>
        </w:rPr>
        <w:t>的</w:t>
      </w:r>
      <w:r w:rsidRPr="00092889">
        <w:rPr>
          <w:rFonts w:asciiTheme="minorEastAsia" w:eastAsiaTheme="minorEastAsia" w:hAnsiTheme="minorEastAsia" w:hint="eastAsia"/>
          <w:sz w:val="28"/>
          <w:szCs w:val="28"/>
        </w:rPr>
        <w:t>实施办法》（教务处</w:t>
      </w:r>
      <w:r w:rsidR="00131966" w:rsidRPr="00092889">
        <w:rPr>
          <w:rFonts w:asciiTheme="minorEastAsia" w:eastAsiaTheme="minorEastAsia" w:hAnsiTheme="minorEastAsia" w:hint="eastAsia"/>
          <w:sz w:val="28"/>
          <w:szCs w:val="28"/>
        </w:rPr>
        <w:t>负责起草</w:t>
      </w:r>
      <w:r w:rsidRPr="00092889">
        <w:rPr>
          <w:rFonts w:asciiTheme="minorEastAsia" w:eastAsiaTheme="minorEastAsia" w:hAnsiTheme="minorEastAsia" w:hint="eastAsia"/>
          <w:sz w:val="28"/>
          <w:szCs w:val="28"/>
        </w:rPr>
        <w:t>）</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4.《郑州师范学院涉外学术交流活动管理办法》（国际合作交流处</w:t>
      </w:r>
      <w:r w:rsidR="00131966" w:rsidRPr="00092889">
        <w:rPr>
          <w:rFonts w:asciiTheme="minorEastAsia" w:eastAsiaTheme="minorEastAsia" w:hAnsiTheme="minorEastAsia" w:hint="eastAsia"/>
          <w:sz w:val="28"/>
          <w:szCs w:val="28"/>
        </w:rPr>
        <w:t>负责起草</w:t>
      </w:r>
      <w:r w:rsidRPr="00092889">
        <w:rPr>
          <w:rFonts w:asciiTheme="minorEastAsia" w:eastAsiaTheme="minorEastAsia" w:hAnsiTheme="minorEastAsia" w:hint="eastAsia"/>
          <w:sz w:val="28"/>
          <w:szCs w:val="28"/>
        </w:rPr>
        <w:t>）</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5.《郑州师范学院师德师风建设实施意见》（宣传部、教务处</w:t>
      </w:r>
      <w:r w:rsidR="00131966" w:rsidRPr="00092889">
        <w:rPr>
          <w:rFonts w:asciiTheme="minorEastAsia" w:eastAsiaTheme="minorEastAsia" w:hAnsiTheme="minorEastAsia" w:hint="eastAsia"/>
          <w:sz w:val="28"/>
          <w:szCs w:val="28"/>
        </w:rPr>
        <w:t>负责起草</w:t>
      </w:r>
      <w:r w:rsidRPr="00092889">
        <w:rPr>
          <w:rFonts w:asciiTheme="minorEastAsia" w:eastAsiaTheme="minorEastAsia" w:hAnsiTheme="minorEastAsia" w:hint="eastAsia"/>
          <w:sz w:val="28"/>
          <w:szCs w:val="28"/>
        </w:rPr>
        <w:t>）</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6.《</w:t>
      </w:r>
      <w:r w:rsidR="00131966" w:rsidRPr="00092889">
        <w:rPr>
          <w:rFonts w:asciiTheme="minorEastAsia" w:eastAsiaTheme="minorEastAsia" w:hAnsiTheme="minorEastAsia" w:hint="eastAsia"/>
          <w:sz w:val="28"/>
          <w:szCs w:val="28"/>
        </w:rPr>
        <w:t>郑州师范学院师德</w:t>
      </w:r>
      <w:r w:rsidRPr="00092889">
        <w:rPr>
          <w:rFonts w:asciiTheme="minorEastAsia" w:eastAsiaTheme="minorEastAsia" w:hAnsiTheme="minorEastAsia" w:hint="eastAsia"/>
          <w:sz w:val="28"/>
          <w:szCs w:val="28"/>
        </w:rPr>
        <w:t>建设委员会组成及责任》（宣传部</w:t>
      </w:r>
      <w:r w:rsidR="00131966" w:rsidRPr="00092889">
        <w:rPr>
          <w:rFonts w:asciiTheme="minorEastAsia" w:eastAsiaTheme="minorEastAsia" w:hAnsiTheme="minorEastAsia" w:hint="eastAsia"/>
          <w:sz w:val="28"/>
          <w:szCs w:val="28"/>
        </w:rPr>
        <w:t>负责起草</w:t>
      </w:r>
      <w:r w:rsidRPr="00092889">
        <w:rPr>
          <w:rFonts w:asciiTheme="minorEastAsia" w:eastAsiaTheme="minorEastAsia" w:hAnsiTheme="minorEastAsia" w:hint="eastAsia"/>
          <w:sz w:val="28"/>
          <w:szCs w:val="28"/>
        </w:rPr>
        <w:t>）</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7.《郑州师范学院哲学社会科学建设实施意见》（科研处</w:t>
      </w:r>
      <w:r w:rsidR="00131966" w:rsidRPr="00092889">
        <w:rPr>
          <w:rFonts w:asciiTheme="minorEastAsia" w:eastAsiaTheme="minorEastAsia" w:hAnsiTheme="minorEastAsia" w:hint="eastAsia"/>
          <w:sz w:val="28"/>
          <w:szCs w:val="28"/>
        </w:rPr>
        <w:t>负责起草</w:t>
      </w:r>
      <w:r w:rsidRPr="00092889">
        <w:rPr>
          <w:rFonts w:asciiTheme="minorEastAsia" w:eastAsiaTheme="minorEastAsia" w:hAnsiTheme="minorEastAsia" w:hint="eastAsia"/>
          <w:sz w:val="28"/>
          <w:szCs w:val="28"/>
        </w:rPr>
        <w:t>）</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8.《郑州师范</w:t>
      </w:r>
      <w:r w:rsidR="00D06363" w:rsidRPr="00092889">
        <w:rPr>
          <w:rFonts w:asciiTheme="minorEastAsia" w:eastAsiaTheme="minorEastAsia" w:hAnsiTheme="minorEastAsia" w:hint="eastAsia"/>
          <w:sz w:val="28"/>
          <w:szCs w:val="28"/>
        </w:rPr>
        <w:t>学院</w:t>
      </w:r>
      <w:r w:rsidRPr="00092889">
        <w:rPr>
          <w:rFonts w:asciiTheme="minorEastAsia" w:eastAsiaTheme="minorEastAsia" w:hAnsiTheme="minorEastAsia" w:hint="eastAsia"/>
          <w:sz w:val="28"/>
          <w:szCs w:val="28"/>
        </w:rPr>
        <w:t>思想政治工作研究会</w:t>
      </w:r>
      <w:r w:rsidR="00D06363" w:rsidRPr="00092889">
        <w:rPr>
          <w:rFonts w:asciiTheme="minorEastAsia" w:eastAsiaTheme="minorEastAsia" w:hAnsiTheme="minorEastAsia" w:hint="eastAsia"/>
          <w:sz w:val="28"/>
          <w:szCs w:val="28"/>
        </w:rPr>
        <w:t>章程</w:t>
      </w:r>
      <w:r w:rsidRPr="00092889">
        <w:rPr>
          <w:rFonts w:asciiTheme="minorEastAsia" w:eastAsiaTheme="minorEastAsia" w:hAnsiTheme="minorEastAsia" w:hint="eastAsia"/>
          <w:sz w:val="28"/>
          <w:szCs w:val="28"/>
        </w:rPr>
        <w:t>》（宣传部</w:t>
      </w:r>
      <w:r w:rsidR="00131966" w:rsidRPr="00092889">
        <w:rPr>
          <w:rFonts w:asciiTheme="minorEastAsia" w:eastAsiaTheme="minorEastAsia" w:hAnsiTheme="minorEastAsia" w:hint="eastAsia"/>
          <w:sz w:val="28"/>
          <w:szCs w:val="28"/>
        </w:rPr>
        <w:t>负责起草</w:t>
      </w:r>
      <w:r w:rsidRPr="00092889">
        <w:rPr>
          <w:rFonts w:asciiTheme="minorEastAsia" w:eastAsiaTheme="minorEastAsia" w:hAnsiTheme="minorEastAsia" w:hint="eastAsia"/>
          <w:sz w:val="28"/>
          <w:szCs w:val="28"/>
        </w:rPr>
        <w:t>）</w:t>
      </w:r>
    </w:p>
    <w:p w:rsidR="00F07C91" w:rsidRPr="00092889" w:rsidRDefault="00F07C91" w:rsidP="00092889">
      <w:pPr>
        <w:spacing w:after="0" w:line="540" w:lineRule="exact"/>
        <w:ind w:firstLineChars="200" w:firstLine="560"/>
        <w:rPr>
          <w:rFonts w:asciiTheme="minorEastAsia" w:eastAsiaTheme="minorEastAsia" w:hAnsiTheme="minorEastAsia"/>
          <w:sz w:val="28"/>
          <w:szCs w:val="28"/>
        </w:rPr>
      </w:pPr>
      <w:r w:rsidRPr="00092889">
        <w:rPr>
          <w:rFonts w:asciiTheme="minorEastAsia" w:eastAsiaTheme="minorEastAsia" w:hAnsiTheme="minorEastAsia" w:hint="eastAsia"/>
          <w:sz w:val="28"/>
          <w:szCs w:val="28"/>
        </w:rPr>
        <w:t>9.《郑州师范学院关于加强和改进网络思想政治工作的实施意见》（宣传部、学工部</w:t>
      </w:r>
      <w:r w:rsidR="00131966" w:rsidRPr="00092889">
        <w:rPr>
          <w:rFonts w:asciiTheme="minorEastAsia" w:eastAsiaTheme="minorEastAsia" w:hAnsiTheme="minorEastAsia" w:hint="eastAsia"/>
          <w:sz w:val="28"/>
          <w:szCs w:val="28"/>
        </w:rPr>
        <w:t>负责起草</w:t>
      </w:r>
      <w:r w:rsidRPr="00092889">
        <w:rPr>
          <w:rFonts w:asciiTheme="minorEastAsia" w:eastAsiaTheme="minorEastAsia" w:hAnsiTheme="minorEastAsia" w:hint="eastAsia"/>
          <w:sz w:val="28"/>
          <w:szCs w:val="28"/>
        </w:rPr>
        <w:t>）</w:t>
      </w:r>
    </w:p>
    <w:sectPr w:rsidR="00F07C91" w:rsidRPr="00092889" w:rsidSect="0025143E">
      <w:pgSz w:w="11906" w:h="16838"/>
      <w:pgMar w:top="2098" w:right="1474" w:bottom="1985" w:left="1588"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650" w:rsidRDefault="00832650" w:rsidP="00455156">
      <w:pPr>
        <w:spacing w:after="0"/>
      </w:pPr>
      <w:r>
        <w:separator/>
      </w:r>
    </w:p>
  </w:endnote>
  <w:endnote w:type="continuationSeparator" w:id="1">
    <w:p w:rsidR="00832650" w:rsidRDefault="00832650" w:rsidP="004551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650" w:rsidRDefault="00832650" w:rsidP="00455156">
      <w:pPr>
        <w:spacing w:after="0"/>
      </w:pPr>
      <w:r>
        <w:separator/>
      </w:r>
    </w:p>
  </w:footnote>
  <w:footnote w:type="continuationSeparator" w:id="1">
    <w:p w:rsidR="00832650" w:rsidRDefault="00832650" w:rsidP="004551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5072"/>
    <w:multiLevelType w:val="hybridMultilevel"/>
    <w:tmpl w:val="D2EAE588"/>
    <w:lvl w:ilvl="0" w:tplc="FF445F98">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1CF803C8"/>
    <w:multiLevelType w:val="hybridMultilevel"/>
    <w:tmpl w:val="878A50D2"/>
    <w:lvl w:ilvl="0" w:tplc="2F24C622">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
    <w:nsid w:val="363B39FF"/>
    <w:multiLevelType w:val="hybridMultilevel"/>
    <w:tmpl w:val="C75ED6BE"/>
    <w:lvl w:ilvl="0" w:tplc="DA8259B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B975111"/>
    <w:multiLevelType w:val="hybridMultilevel"/>
    <w:tmpl w:val="3B741B90"/>
    <w:lvl w:ilvl="0" w:tplc="7FEE3B2A">
      <w:start w:val="1"/>
      <w:numFmt w:val="decimal"/>
      <w:lvlText w:val="%1."/>
      <w:lvlJc w:val="left"/>
      <w:pPr>
        <w:ind w:left="960" w:hanging="360"/>
      </w:pPr>
      <w:rPr>
        <w:rFonts w:ascii="宋体" w:eastAsia="宋体" w:hAnsi="宋体" w:hint="default"/>
        <w:color w:val="000000"/>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4">
    <w:nsid w:val="50BB6365"/>
    <w:multiLevelType w:val="hybridMultilevel"/>
    <w:tmpl w:val="3D5C3F72"/>
    <w:lvl w:ilvl="0" w:tplc="48EE3748">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nsid w:val="5D3B59AF"/>
    <w:multiLevelType w:val="hybridMultilevel"/>
    <w:tmpl w:val="F170127C"/>
    <w:lvl w:ilvl="0" w:tplc="A70C1806">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nsid w:val="72656CB0"/>
    <w:multiLevelType w:val="hybridMultilevel"/>
    <w:tmpl w:val="A732A32A"/>
    <w:lvl w:ilvl="0" w:tplc="45B4820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10"/>
  <w:displayHorizontalDrawingGridEvery w:val="2"/>
  <w:displayVerticalDrawingGridEvery w:val="2"/>
  <w:characterSpacingControl w:val="doNotCompress"/>
  <w:noLineBreaksAfter w:lang="zh-CN" w:val="$([{£¥·‘“〈《「『【〔〖〝﹙﹛﹝＄（．［｛￡￥"/>
  <w:noLineBreaksBefore w:lang="zh-CN" w:val="!%),.:;&gt;?]}¢¨°·ˇˉ―‖’”…‰′″›℃∶、。〃〉》」』】〕〗〞︶︺︾﹀﹄﹚﹜﹞！＂％＇），．：；？］｀｜｝～￠"/>
  <w:doNotValidateAgainstSchema/>
  <w:doNotDemarcateInvalidXml/>
  <w:hdrShapeDefaults>
    <o:shapedefaults v:ext="edit" spidmax="2355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42AE"/>
    <w:rsid w:val="00005EAA"/>
    <w:rsid w:val="00012240"/>
    <w:rsid w:val="00051FD0"/>
    <w:rsid w:val="00086BBD"/>
    <w:rsid w:val="00092889"/>
    <w:rsid w:val="000B1084"/>
    <w:rsid w:val="000B5466"/>
    <w:rsid w:val="000D7D5B"/>
    <w:rsid w:val="000E7482"/>
    <w:rsid w:val="000F1A8E"/>
    <w:rsid w:val="0010735F"/>
    <w:rsid w:val="00131966"/>
    <w:rsid w:val="0013386A"/>
    <w:rsid w:val="00134516"/>
    <w:rsid w:val="00153708"/>
    <w:rsid w:val="001743FB"/>
    <w:rsid w:val="00176673"/>
    <w:rsid w:val="00177B21"/>
    <w:rsid w:val="001C2411"/>
    <w:rsid w:val="001F42C3"/>
    <w:rsid w:val="001F6CAE"/>
    <w:rsid w:val="0025143E"/>
    <w:rsid w:val="00261C75"/>
    <w:rsid w:val="00267CFA"/>
    <w:rsid w:val="002758AE"/>
    <w:rsid w:val="00291CED"/>
    <w:rsid w:val="00323B43"/>
    <w:rsid w:val="00324800"/>
    <w:rsid w:val="00335686"/>
    <w:rsid w:val="00353276"/>
    <w:rsid w:val="00354E80"/>
    <w:rsid w:val="00370894"/>
    <w:rsid w:val="003C679C"/>
    <w:rsid w:val="003D37D8"/>
    <w:rsid w:val="003E31CE"/>
    <w:rsid w:val="00410C1D"/>
    <w:rsid w:val="0041127B"/>
    <w:rsid w:val="004249B6"/>
    <w:rsid w:val="00426133"/>
    <w:rsid w:val="004358AB"/>
    <w:rsid w:val="00455156"/>
    <w:rsid w:val="00471E0C"/>
    <w:rsid w:val="004834CF"/>
    <w:rsid w:val="00497C38"/>
    <w:rsid w:val="004A1C17"/>
    <w:rsid w:val="004B722E"/>
    <w:rsid w:val="004D15BC"/>
    <w:rsid w:val="00500A9F"/>
    <w:rsid w:val="00551489"/>
    <w:rsid w:val="0056611C"/>
    <w:rsid w:val="005A06FA"/>
    <w:rsid w:val="005D511A"/>
    <w:rsid w:val="005E72D1"/>
    <w:rsid w:val="005E7482"/>
    <w:rsid w:val="00623601"/>
    <w:rsid w:val="0065320E"/>
    <w:rsid w:val="006624BA"/>
    <w:rsid w:val="006812B7"/>
    <w:rsid w:val="006C0C99"/>
    <w:rsid w:val="006D1B2E"/>
    <w:rsid w:val="006E1445"/>
    <w:rsid w:val="007005B1"/>
    <w:rsid w:val="00740C2A"/>
    <w:rsid w:val="007B2690"/>
    <w:rsid w:val="007B573A"/>
    <w:rsid w:val="007B623D"/>
    <w:rsid w:val="007B7CDF"/>
    <w:rsid w:val="007C362B"/>
    <w:rsid w:val="007C5AFE"/>
    <w:rsid w:val="007D3F96"/>
    <w:rsid w:val="008173D7"/>
    <w:rsid w:val="00832650"/>
    <w:rsid w:val="008B7726"/>
    <w:rsid w:val="008F2CFA"/>
    <w:rsid w:val="008F31C9"/>
    <w:rsid w:val="00901CDF"/>
    <w:rsid w:val="00914449"/>
    <w:rsid w:val="00916C48"/>
    <w:rsid w:val="009645FD"/>
    <w:rsid w:val="0096558F"/>
    <w:rsid w:val="009949D9"/>
    <w:rsid w:val="00996A93"/>
    <w:rsid w:val="009A6476"/>
    <w:rsid w:val="009C1B9F"/>
    <w:rsid w:val="00A42146"/>
    <w:rsid w:val="00A43325"/>
    <w:rsid w:val="00A5322B"/>
    <w:rsid w:val="00A96FCB"/>
    <w:rsid w:val="00AD12F8"/>
    <w:rsid w:val="00B1384F"/>
    <w:rsid w:val="00B21556"/>
    <w:rsid w:val="00B240BE"/>
    <w:rsid w:val="00B300FB"/>
    <w:rsid w:val="00B318DC"/>
    <w:rsid w:val="00B62C01"/>
    <w:rsid w:val="00BB29A5"/>
    <w:rsid w:val="00BE7E3A"/>
    <w:rsid w:val="00C02CA7"/>
    <w:rsid w:val="00C41558"/>
    <w:rsid w:val="00C904FB"/>
    <w:rsid w:val="00C94647"/>
    <w:rsid w:val="00C9782A"/>
    <w:rsid w:val="00CA2AA6"/>
    <w:rsid w:val="00CF5DB6"/>
    <w:rsid w:val="00CF6C05"/>
    <w:rsid w:val="00D04086"/>
    <w:rsid w:val="00D06363"/>
    <w:rsid w:val="00D1081E"/>
    <w:rsid w:val="00D31D50"/>
    <w:rsid w:val="00D35EB8"/>
    <w:rsid w:val="00DC1E5F"/>
    <w:rsid w:val="00E3692E"/>
    <w:rsid w:val="00E5027C"/>
    <w:rsid w:val="00E524A8"/>
    <w:rsid w:val="00E84985"/>
    <w:rsid w:val="00E865AF"/>
    <w:rsid w:val="00EA7801"/>
    <w:rsid w:val="00EB5A9D"/>
    <w:rsid w:val="00EC5814"/>
    <w:rsid w:val="00EC71C8"/>
    <w:rsid w:val="00F07C91"/>
    <w:rsid w:val="00F2095A"/>
    <w:rsid w:val="00F20BF9"/>
    <w:rsid w:val="00FE54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71C8"/>
    <w:pPr>
      <w:ind w:firstLineChars="200" w:firstLine="420"/>
    </w:pPr>
  </w:style>
  <w:style w:type="character" w:styleId="a4">
    <w:name w:val="Subtle Emphasis"/>
    <w:basedOn w:val="a0"/>
    <w:uiPriority w:val="99"/>
    <w:qFormat/>
    <w:rsid w:val="007B7CDF"/>
    <w:rPr>
      <w:i/>
      <w:iCs/>
      <w:color w:val="808080"/>
    </w:rPr>
  </w:style>
  <w:style w:type="paragraph" w:styleId="a5">
    <w:name w:val="Normal (Web)"/>
    <w:basedOn w:val="a"/>
    <w:uiPriority w:val="99"/>
    <w:rsid w:val="00A42146"/>
    <w:pPr>
      <w:adjustRightInd/>
      <w:snapToGrid/>
      <w:spacing w:before="100" w:beforeAutospacing="1" w:after="100" w:afterAutospacing="1"/>
    </w:pPr>
    <w:rPr>
      <w:rFonts w:ascii="宋体" w:eastAsia="宋体" w:hAnsi="宋体" w:cs="宋体"/>
      <w:sz w:val="24"/>
      <w:szCs w:val="24"/>
    </w:rPr>
  </w:style>
  <w:style w:type="paragraph" w:styleId="a6">
    <w:name w:val="Date"/>
    <w:basedOn w:val="a"/>
    <w:next w:val="a"/>
    <w:link w:val="Char"/>
    <w:uiPriority w:val="99"/>
    <w:semiHidden/>
    <w:unhideWhenUsed/>
    <w:rsid w:val="00F07C91"/>
    <w:pPr>
      <w:ind w:leftChars="2500" w:left="100"/>
    </w:pPr>
  </w:style>
  <w:style w:type="character" w:customStyle="1" w:styleId="Char">
    <w:name w:val="日期 Char"/>
    <w:basedOn w:val="a0"/>
    <w:link w:val="a6"/>
    <w:uiPriority w:val="99"/>
    <w:semiHidden/>
    <w:rsid w:val="00F07C91"/>
    <w:rPr>
      <w:rFonts w:ascii="Tahoma" w:hAnsi="Tahoma" w:cs="Tahoma"/>
      <w:kern w:val="0"/>
      <w:sz w:val="22"/>
    </w:rPr>
  </w:style>
  <w:style w:type="paragraph" w:styleId="a7">
    <w:name w:val="header"/>
    <w:basedOn w:val="a"/>
    <w:link w:val="Char0"/>
    <w:uiPriority w:val="99"/>
    <w:semiHidden/>
    <w:unhideWhenUsed/>
    <w:rsid w:val="0045515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455156"/>
    <w:rPr>
      <w:rFonts w:ascii="Tahoma" w:hAnsi="Tahoma" w:cs="Tahoma"/>
      <w:sz w:val="18"/>
      <w:szCs w:val="18"/>
    </w:rPr>
  </w:style>
  <w:style w:type="paragraph" w:styleId="a8">
    <w:name w:val="footer"/>
    <w:basedOn w:val="a"/>
    <w:link w:val="Char1"/>
    <w:uiPriority w:val="99"/>
    <w:semiHidden/>
    <w:unhideWhenUsed/>
    <w:rsid w:val="00455156"/>
    <w:pPr>
      <w:tabs>
        <w:tab w:val="center" w:pos="4153"/>
        <w:tab w:val="right" w:pos="8306"/>
      </w:tabs>
    </w:pPr>
    <w:rPr>
      <w:sz w:val="18"/>
      <w:szCs w:val="18"/>
    </w:rPr>
  </w:style>
  <w:style w:type="character" w:customStyle="1" w:styleId="Char1">
    <w:name w:val="页脚 Char"/>
    <w:basedOn w:val="a0"/>
    <w:link w:val="a8"/>
    <w:uiPriority w:val="99"/>
    <w:semiHidden/>
    <w:rsid w:val="00455156"/>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1771</TotalTime>
  <Pages>12</Pages>
  <Words>1111</Words>
  <Characters>6339</Characters>
  <Application>Microsoft Office Word</Application>
  <DocSecurity>0</DocSecurity>
  <Lines>52</Lines>
  <Paragraphs>14</Paragraphs>
  <ScaleCrop>false</ScaleCrop>
  <Company>Lenovo (Beijing) Limited</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AutoBVT</cp:lastModifiedBy>
  <cp:revision>44</cp:revision>
  <cp:lastPrinted>2017-06-20T03:22:00Z</cp:lastPrinted>
  <dcterms:created xsi:type="dcterms:W3CDTF">2008-09-11T17:20:00Z</dcterms:created>
  <dcterms:modified xsi:type="dcterms:W3CDTF">2017-09-11T08:00:00Z</dcterms:modified>
</cp:coreProperties>
</file>