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5A2" w:rsidRPr="002D0F00" w:rsidRDefault="002D0F00" w:rsidP="002D0F00">
      <w:pPr>
        <w:tabs>
          <w:tab w:val="center" w:pos="4422"/>
        </w:tabs>
        <w:spacing w:line="560" w:lineRule="exact"/>
        <w:rPr>
          <w:b/>
          <w:color w:val="000000"/>
          <w:sz w:val="44"/>
          <w:szCs w:val="44"/>
          <w:shd w:val="clear" w:color="auto" w:fill="FFFFFF"/>
        </w:rPr>
      </w:pPr>
      <w:r>
        <w:rPr>
          <w:b/>
          <w:color w:val="000000"/>
          <w:sz w:val="44"/>
          <w:szCs w:val="44"/>
          <w:shd w:val="clear" w:color="auto" w:fill="FFFFFF"/>
        </w:rPr>
        <w:tab/>
      </w:r>
    </w:p>
    <w:p w:rsidR="00BB05A2" w:rsidRPr="00B22876" w:rsidRDefault="00BB05A2" w:rsidP="00B22876">
      <w:pPr>
        <w:spacing w:line="700" w:lineRule="exact"/>
        <w:jc w:val="center"/>
        <w:rPr>
          <w:rFonts w:ascii="方正小标宋简体" w:eastAsia="方正小标宋简体" w:hAnsi="宋体" w:cs="宋体"/>
          <w:color w:val="000000"/>
          <w:kern w:val="36"/>
          <w:sz w:val="44"/>
          <w:szCs w:val="44"/>
        </w:rPr>
      </w:pPr>
      <w:r w:rsidRPr="00B22876">
        <w:rPr>
          <w:rFonts w:ascii="方正小标宋简体" w:eastAsia="方正小标宋简体" w:hAnsi="宋体" w:cs="宋体" w:hint="eastAsia"/>
          <w:color w:val="000000"/>
          <w:kern w:val="36"/>
          <w:sz w:val="44"/>
          <w:szCs w:val="44"/>
        </w:rPr>
        <w:t>关于开展</w:t>
      </w:r>
      <w:r w:rsidRPr="00B22876">
        <w:rPr>
          <w:rFonts w:ascii="方正小标宋简体" w:eastAsia="方正小标宋简体" w:hAnsi="宋体" w:cs="宋体"/>
          <w:color w:val="000000"/>
          <w:kern w:val="36"/>
          <w:sz w:val="44"/>
          <w:szCs w:val="44"/>
        </w:rPr>
        <w:t>2018</w:t>
      </w:r>
      <w:r w:rsidRPr="00B22876">
        <w:rPr>
          <w:rFonts w:ascii="方正小标宋简体" w:eastAsia="方正小标宋简体" w:hAnsi="宋体" w:cs="宋体" w:hint="eastAsia"/>
          <w:color w:val="000000"/>
          <w:kern w:val="36"/>
          <w:sz w:val="44"/>
          <w:szCs w:val="44"/>
        </w:rPr>
        <w:t>年度公益广告</w:t>
      </w:r>
    </w:p>
    <w:p w:rsidR="00BB05A2" w:rsidRPr="00B22876" w:rsidRDefault="002D0F00" w:rsidP="00B22876">
      <w:pPr>
        <w:spacing w:line="700" w:lineRule="exact"/>
        <w:jc w:val="center"/>
        <w:rPr>
          <w:rFonts w:ascii="方正小标宋简体" w:eastAsia="方正小标宋简体" w:hAnsi="宋体" w:cs="宋体"/>
          <w:color w:val="000000"/>
          <w:kern w:val="36"/>
          <w:sz w:val="44"/>
          <w:szCs w:val="44"/>
        </w:rPr>
      </w:pPr>
      <w:r>
        <w:rPr>
          <w:rFonts w:ascii="方正小标宋简体" w:eastAsia="方正小标宋简体" w:hAnsi="宋体" w:cs="宋体" w:hint="eastAsia"/>
          <w:color w:val="000000"/>
          <w:kern w:val="36"/>
          <w:sz w:val="44"/>
          <w:szCs w:val="44"/>
        </w:rPr>
        <w:t>原创</w:t>
      </w:r>
      <w:r w:rsidR="00BB05A2" w:rsidRPr="00B22876">
        <w:rPr>
          <w:rFonts w:ascii="方正小标宋简体" w:eastAsia="方正小标宋简体" w:hAnsi="宋体" w:cs="宋体" w:hint="eastAsia"/>
          <w:color w:val="000000"/>
          <w:kern w:val="36"/>
          <w:sz w:val="44"/>
          <w:szCs w:val="44"/>
        </w:rPr>
        <w:t>作品</w:t>
      </w:r>
      <w:r>
        <w:rPr>
          <w:rFonts w:ascii="方正小标宋简体" w:eastAsia="方正小标宋简体" w:hAnsi="宋体" w:cs="宋体" w:hint="eastAsia"/>
          <w:color w:val="000000"/>
          <w:kern w:val="36"/>
          <w:sz w:val="44"/>
          <w:szCs w:val="44"/>
        </w:rPr>
        <w:t>征集</w:t>
      </w:r>
      <w:r w:rsidR="00BB05A2" w:rsidRPr="00B22876">
        <w:rPr>
          <w:rFonts w:ascii="方正小标宋简体" w:eastAsia="方正小标宋简体" w:hAnsi="宋体" w:cs="宋体" w:hint="eastAsia"/>
          <w:color w:val="000000"/>
          <w:kern w:val="36"/>
          <w:sz w:val="44"/>
          <w:szCs w:val="44"/>
        </w:rPr>
        <w:t>活动的通知</w:t>
      </w:r>
    </w:p>
    <w:p w:rsidR="00BB05A2" w:rsidRDefault="00BB05A2" w:rsidP="002D0F00">
      <w:pPr>
        <w:ind w:firstLineChars="200" w:firstLine="640"/>
        <w:rPr>
          <w:rFonts w:ascii="宋体" w:cs="宋体"/>
          <w:color w:val="000000"/>
          <w:kern w:val="0"/>
          <w:szCs w:val="32"/>
        </w:rPr>
      </w:pPr>
    </w:p>
    <w:p w:rsidR="00BB05A2" w:rsidRPr="00786221" w:rsidRDefault="002D0F00" w:rsidP="00B22876">
      <w:pPr>
        <w:rPr>
          <w:rFonts w:ascii="仿宋_GB2312" w:hAnsi="宋体" w:cs="宋体"/>
          <w:color w:val="000000"/>
          <w:kern w:val="0"/>
          <w:szCs w:val="32"/>
        </w:rPr>
      </w:pPr>
      <w:r>
        <w:rPr>
          <w:rFonts w:ascii="仿宋_GB2312" w:hAnsi="宋体" w:cs="宋体" w:hint="eastAsia"/>
          <w:color w:val="000000"/>
          <w:kern w:val="0"/>
          <w:szCs w:val="32"/>
        </w:rPr>
        <w:t>校内各单位</w:t>
      </w:r>
      <w:r w:rsidR="00BB05A2">
        <w:rPr>
          <w:rFonts w:ascii="仿宋_GB2312" w:hAnsi="宋体" w:cs="宋体" w:hint="eastAsia"/>
          <w:color w:val="000000"/>
          <w:kern w:val="0"/>
          <w:szCs w:val="32"/>
        </w:rPr>
        <w:t>：</w:t>
      </w:r>
    </w:p>
    <w:p w:rsidR="00BB05A2" w:rsidRPr="00B3354D" w:rsidRDefault="00BB05A2" w:rsidP="002D0F00">
      <w:pPr>
        <w:ind w:firstLineChars="200" w:firstLine="640"/>
        <w:rPr>
          <w:rFonts w:ascii="仿宋_GB2312" w:hAnsi="宋体" w:cs="宋体"/>
          <w:color w:val="000000"/>
          <w:kern w:val="0"/>
          <w:szCs w:val="32"/>
        </w:rPr>
      </w:pPr>
      <w:r w:rsidRPr="00B3354D">
        <w:rPr>
          <w:rFonts w:ascii="仿宋_GB2312" w:hAnsi="宋体" w:cs="宋体" w:hint="eastAsia"/>
          <w:color w:val="000000"/>
          <w:kern w:val="0"/>
          <w:szCs w:val="32"/>
        </w:rPr>
        <w:t>为大力弘扬社会主义核心价值观，</w:t>
      </w:r>
      <w:r>
        <w:rPr>
          <w:rFonts w:ascii="仿宋_GB2312" w:hAnsi="宋体" w:cs="宋体" w:hint="eastAsia"/>
          <w:color w:val="000000"/>
          <w:kern w:val="0"/>
          <w:szCs w:val="32"/>
        </w:rPr>
        <w:t>充分发挥公益广告传播先进文化、引领文明风尚的载体作用</w:t>
      </w:r>
      <w:r w:rsidRPr="00B3354D">
        <w:rPr>
          <w:rFonts w:ascii="仿宋_GB2312" w:hAnsi="宋体" w:cs="宋体" w:hint="eastAsia"/>
          <w:color w:val="000000"/>
          <w:kern w:val="0"/>
          <w:szCs w:val="32"/>
        </w:rPr>
        <w:t>，</w:t>
      </w:r>
      <w:r>
        <w:rPr>
          <w:rFonts w:ascii="仿宋_GB2312" w:hAnsi="宋体" w:cs="宋体" w:hint="eastAsia"/>
          <w:color w:val="000000"/>
          <w:kern w:val="0"/>
          <w:szCs w:val="32"/>
        </w:rPr>
        <w:t>按照中共河南省委宣传部、河南省文明办、河南省工商行政管理局《关于组织开展</w:t>
      </w:r>
      <w:r w:rsidRPr="000F16E2">
        <w:rPr>
          <w:rFonts w:ascii="仿宋_GB2312" w:hAnsi="宋体" w:cs="宋体"/>
          <w:color w:val="000000"/>
          <w:kern w:val="0"/>
          <w:szCs w:val="32"/>
        </w:rPr>
        <w:t>201</w:t>
      </w:r>
      <w:r>
        <w:rPr>
          <w:rFonts w:ascii="仿宋_GB2312" w:hAnsi="宋体" w:cs="宋体"/>
          <w:color w:val="000000"/>
          <w:kern w:val="0"/>
          <w:szCs w:val="32"/>
        </w:rPr>
        <w:t>8</w:t>
      </w:r>
      <w:r w:rsidRPr="000F16E2">
        <w:rPr>
          <w:rFonts w:ascii="仿宋_GB2312" w:hAnsi="宋体" w:cs="宋体" w:hint="eastAsia"/>
          <w:color w:val="000000"/>
          <w:kern w:val="0"/>
          <w:szCs w:val="32"/>
        </w:rPr>
        <w:t>年度</w:t>
      </w:r>
      <w:r>
        <w:rPr>
          <w:rFonts w:ascii="仿宋_GB2312" w:hAnsi="宋体" w:cs="宋体" w:hint="eastAsia"/>
          <w:color w:val="000000"/>
          <w:kern w:val="0"/>
          <w:szCs w:val="32"/>
        </w:rPr>
        <w:t>河南省</w:t>
      </w:r>
      <w:r w:rsidRPr="000F16E2">
        <w:rPr>
          <w:rFonts w:ascii="仿宋_GB2312" w:hAnsi="宋体" w:cs="宋体" w:hint="eastAsia"/>
          <w:color w:val="000000"/>
          <w:kern w:val="0"/>
          <w:szCs w:val="32"/>
        </w:rPr>
        <w:t>公益广告</w:t>
      </w:r>
      <w:r>
        <w:rPr>
          <w:rFonts w:ascii="仿宋_GB2312" w:hAnsi="宋体" w:cs="宋体" w:hint="eastAsia"/>
          <w:color w:val="000000"/>
          <w:kern w:val="0"/>
          <w:szCs w:val="32"/>
        </w:rPr>
        <w:t>作品创作宣传的通知》（豫文明办〔</w:t>
      </w:r>
      <w:r>
        <w:rPr>
          <w:rFonts w:ascii="仿宋_GB2312" w:hAnsi="宋体" w:cs="宋体"/>
          <w:color w:val="000000"/>
          <w:kern w:val="0"/>
          <w:szCs w:val="32"/>
        </w:rPr>
        <w:t>2018</w:t>
      </w:r>
      <w:r>
        <w:rPr>
          <w:rFonts w:ascii="仿宋_GB2312" w:hAnsi="宋体" w:cs="宋体" w:hint="eastAsia"/>
          <w:color w:val="000000"/>
          <w:kern w:val="0"/>
          <w:szCs w:val="32"/>
        </w:rPr>
        <w:t>〕</w:t>
      </w:r>
      <w:r>
        <w:rPr>
          <w:rFonts w:ascii="仿宋_GB2312" w:hAnsi="宋体" w:cs="宋体"/>
          <w:color w:val="000000"/>
          <w:kern w:val="0"/>
          <w:szCs w:val="32"/>
        </w:rPr>
        <w:t>25</w:t>
      </w:r>
      <w:r>
        <w:rPr>
          <w:rFonts w:ascii="仿宋_GB2312" w:hAnsi="宋体" w:cs="宋体" w:hint="eastAsia"/>
          <w:color w:val="000000"/>
          <w:kern w:val="0"/>
          <w:szCs w:val="32"/>
        </w:rPr>
        <w:t>号）</w:t>
      </w:r>
      <w:r w:rsidR="002D0F00">
        <w:rPr>
          <w:rFonts w:ascii="仿宋_GB2312" w:hAnsi="宋体" w:cs="宋体" w:hint="eastAsia"/>
          <w:color w:val="000000"/>
          <w:kern w:val="0"/>
          <w:szCs w:val="32"/>
        </w:rPr>
        <w:t>、郑州市委宣传部、文明办、郑州市工商行政管理局《</w:t>
      </w:r>
      <w:r w:rsidR="002D0F00" w:rsidRPr="002D0F00">
        <w:rPr>
          <w:rFonts w:ascii="仿宋_GB2312" w:hAnsi="宋体" w:cs="宋体" w:hint="eastAsia"/>
          <w:color w:val="000000"/>
          <w:kern w:val="0"/>
          <w:szCs w:val="32"/>
        </w:rPr>
        <w:t>关于开展</w:t>
      </w:r>
      <w:r w:rsidR="002D0F00" w:rsidRPr="002D0F00">
        <w:rPr>
          <w:rFonts w:ascii="仿宋_GB2312" w:hAnsi="宋体" w:cs="宋体"/>
          <w:color w:val="000000"/>
          <w:kern w:val="0"/>
          <w:szCs w:val="32"/>
        </w:rPr>
        <w:t>2018</w:t>
      </w:r>
      <w:r w:rsidR="002D0F00" w:rsidRPr="002D0F00">
        <w:rPr>
          <w:rFonts w:ascii="仿宋_GB2312" w:hAnsi="宋体" w:cs="宋体" w:hint="eastAsia"/>
          <w:color w:val="000000"/>
          <w:kern w:val="0"/>
          <w:szCs w:val="32"/>
        </w:rPr>
        <w:t>年度郑州市公益广告作品创作宣传展示活动的通知</w:t>
      </w:r>
      <w:r w:rsidR="002D0F00">
        <w:rPr>
          <w:rFonts w:ascii="仿宋_GB2312" w:hAnsi="宋体" w:cs="宋体" w:hint="eastAsia"/>
          <w:color w:val="000000"/>
          <w:kern w:val="0"/>
          <w:szCs w:val="32"/>
        </w:rPr>
        <w:t>》要求，现向全体师生征集公益广告原创作品。</w:t>
      </w:r>
      <w:r w:rsidRPr="00B3354D">
        <w:rPr>
          <w:rFonts w:ascii="仿宋_GB2312" w:hAnsi="宋体" w:cs="宋体" w:hint="eastAsia"/>
          <w:color w:val="000000"/>
          <w:kern w:val="0"/>
          <w:szCs w:val="32"/>
        </w:rPr>
        <w:t>具体活动方案如下：</w:t>
      </w:r>
    </w:p>
    <w:p w:rsidR="00BB05A2" w:rsidRPr="00F23403" w:rsidRDefault="00BB05A2" w:rsidP="002D0F00">
      <w:pPr>
        <w:pStyle w:val="a8"/>
        <w:ind w:firstLine="640"/>
        <w:rPr>
          <w:rFonts w:ascii="黑体" w:eastAsia="黑体" w:hAnsi="宋体" w:cs="宋体"/>
          <w:color w:val="000000"/>
          <w:kern w:val="0"/>
          <w:szCs w:val="32"/>
        </w:rPr>
      </w:pPr>
      <w:r>
        <w:rPr>
          <w:rFonts w:ascii="黑体" w:eastAsia="黑体" w:hAnsi="宋体" w:cs="宋体" w:hint="eastAsia"/>
          <w:color w:val="000000"/>
          <w:kern w:val="0"/>
          <w:szCs w:val="32"/>
        </w:rPr>
        <w:t>一、</w:t>
      </w:r>
      <w:r w:rsidRPr="00F23403">
        <w:rPr>
          <w:rFonts w:ascii="黑体" w:eastAsia="黑体" w:hAnsi="宋体" w:cs="宋体" w:hint="eastAsia"/>
          <w:color w:val="000000"/>
          <w:kern w:val="0"/>
          <w:szCs w:val="32"/>
        </w:rPr>
        <w:t>指导思想</w:t>
      </w:r>
    </w:p>
    <w:p w:rsidR="00BB05A2" w:rsidRPr="00F338D4" w:rsidRDefault="00BB05A2" w:rsidP="002D0F00">
      <w:pPr>
        <w:ind w:firstLineChars="200" w:firstLine="640"/>
        <w:rPr>
          <w:rFonts w:ascii="仿宋_GB2312" w:hAnsi="宋体" w:cs="宋体"/>
          <w:color w:val="000000"/>
          <w:kern w:val="0"/>
          <w:szCs w:val="32"/>
        </w:rPr>
      </w:pPr>
      <w:r>
        <w:rPr>
          <w:rFonts w:ascii="仿宋_GB2312" w:hAnsi="宋体" w:cs="宋体" w:hint="eastAsia"/>
          <w:color w:val="000000"/>
          <w:kern w:val="0"/>
          <w:szCs w:val="32"/>
        </w:rPr>
        <w:t>深入学习宣传贯彻习近平新时代中国特色社会主义思想和党的十九大精神，全面落实《广告法》、《公益广告促进和管理暂行办法》，以庆祝我国改革开放</w:t>
      </w:r>
      <w:r>
        <w:rPr>
          <w:rFonts w:ascii="仿宋_GB2312" w:hAnsi="宋体" w:cs="宋体"/>
          <w:color w:val="000000"/>
          <w:kern w:val="0"/>
          <w:szCs w:val="32"/>
        </w:rPr>
        <w:t>40</w:t>
      </w:r>
      <w:r>
        <w:rPr>
          <w:rFonts w:ascii="仿宋_GB2312" w:hAnsi="宋体" w:cs="宋体" w:hint="eastAsia"/>
          <w:color w:val="000000"/>
          <w:kern w:val="0"/>
          <w:szCs w:val="32"/>
        </w:rPr>
        <w:t>周年为主线，以培育和践行社会主义核心价值观为根本，用优秀的公益广告作品，生动</w:t>
      </w:r>
      <w:r w:rsidR="002D0F00">
        <w:rPr>
          <w:rFonts w:ascii="仿宋_GB2312" w:hAnsi="宋体" w:cs="宋体" w:hint="eastAsia"/>
          <w:color w:val="000000"/>
          <w:kern w:val="0"/>
          <w:szCs w:val="32"/>
        </w:rPr>
        <w:t>展示全市改革开放和经济社会发展取得的伟大成就，进一步坚定全体师生</w:t>
      </w:r>
      <w:r>
        <w:rPr>
          <w:rFonts w:ascii="仿宋_GB2312" w:hAnsi="宋体" w:cs="宋体" w:hint="eastAsia"/>
          <w:color w:val="000000"/>
          <w:kern w:val="0"/>
          <w:szCs w:val="32"/>
        </w:rPr>
        <w:t>的道路自信、理论自信、制度自信、文化自信，推动社会主义核心价值观落细落小落实，促进《郑州市文明行为促进条例》入心入脑见行动，提升公民道德素养，逐步形成向上向善、诚信</w:t>
      </w:r>
      <w:r>
        <w:rPr>
          <w:rFonts w:ascii="仿宋_GB2312" w:hAnsi="宋体" w:cs="宋体" w:hint="eastAsia"/>
          <w:color w:val="000000"/>
          <w:kern w:val="0"/>
          <w:szCs w:val="32"/>
        </w:rPr>
        <w:lastRenderedPageBreak/>
        <w:t>互助的社会风气，不断深化</w:t>
      </w:r>
      <w:r w:rsidR="002D0F00">
        <w:rPr>
          <w:rFonts w:ascii="仿宋_GB2312" w:hAnsi="宋体" w:cs="宋体" w:hint="eastAsia"/>
          <w:color w:val="000000"/>
          <w:kern w:val="0"/>
          <w:szCs w:val="32"/>
        </w:rPr>
        <w:t>文明单位创建</w:t>
      </w:r>
      <w:r>
        <w:rPr>
          <w:rFonts w:ascii="仿宋_GB2312" w:hAnsi="宋体" w:cs="宋体" w:hint="eastAsia"/>
          <w:color w:val="000000"/>
          <w:kern w:val="0"/>
          <w:szCs w:val="32"/>
        </w:rPr>
        <w:t>工作，为</w:t>
      </w:r>
      <w:r w:rsidR="002D0F00">
        <w:rPr>
          <w:rFonts w:ascii="仿宋_GB2312" w:hAnsi="宋体" w:cs="宋体" w:hint="eastAsia"/>
          <w:color w:val="000000"/>
          <w:kern w:val="0"/>
          <w:szCs w:val="32"/>
        </w:rPr>
        <w:t>郑州文明城市建设、</w:t>
      </w:r>
      <w:r>
        <w:rPr>
          <w:rFonts w:ascii="仿宋_GB2312" w:hAnsi="宋体" w:cs="宋体" w:hint="eastAsia"/>
          <w:color w:val="000000"/>
          <w:kern w:val="0"/>
          <w:szCs w:val="32"/>
        </w:rPr>
        <w:t>郑州国家中心城市建设</w:t>
      </w:r>
      <w:r w:rsidR="002D0F00">
        <w:rPr>
          <w:rFonts w:ascii="仿宋_GB2312" w:hAnsi="宋体" w:cs="宋体" w:hint="eastAsia"/>
          <w:color w:val="000000"/>
          <w:kern w:val="0"/>
          <w:szCs w:val="32"/>
        </w:rPr>
        <w:t>以及</w:t>
      </w:r>
      <w:r w:rsidR="000170ED">
        <w:rPr>
          <w:rFonts w:ascii="仿宋_GB2312" w:hAnsi="宋体" w:cs="宋体" w:hint="eastAsia"/>
          <w:color w:val="000000"/>
          <w:kern w:val="0"/>
          <w:szCs w:val="32"/>
        </w:rPr>
        <w:t>中原更出彩事业</w:t>
      </w:r>
      <w:r>
        <w:rPr>
          <w:rFonts w:ascii="仿宋_GB2312" w:hAnsi="宋体" w:cs="宋体" w:hint="eastAsia"/>
          <w:color w:val="000000"/>
          <w:kern w:val="0"/>
          <w:szCs w:val="32"/>
        </w:rPr>
        <w:t>营造浓厚氛围和良好的社会环境。</w:t>
      </w:r>
    </w:p>
    <w:p w:rsidR="00BB05A2" w:rsidRPr="006656DD" w:rsidRDefault="002D0F00" w:rsidP="002D0F00">
      <w:pPr>
        <w:ind w:firstLineChars="200" w:firstLine="640"/>
        <w:rPr>
          <w:rFonts w:ascii="仿宋_GB2312" w:hAnsi="宋体" w:cs="宋体"/>
          <w:color w:val="000000"/>
          <w:kern w:val="0"/>
          <w:szCs w:val="32"/>
        </w:rPr>
      </w:pPr>
      <w:r>
        <w:rPr>
          <w:rFonts w:ascii="黑体" w:eastAsia="黑体" w:hAnsi="宋体" w:cs="宋体" w:hint="eastAsia"/>
          <w:bCs/>
          <w:color w:val="000000"/>
          <w:kern w:val="0"/>
          <w:szCs w:val="32"/>
        </w:rPr>
        <w:t>二</w:t>
      </w:r>
      <w:r w:rsidR="000170ED">
        <w:rPr>
          <w:rFonts w:ascii="黑体" w:eastAsia="黑体" w:hAnsi="宋体" w:cs="宋体" w:hint="eastAsia"/>
          <w:bCs/>
          <w:color w:val="000000"/>
          <w:kern w:val="0"/>
          <w:szCs w:val="32"/>
        </w:rPr>
        <w:t>、</w:t>
      </w:r>
      <w:r>
        <w:rPr>
          <w:rFonts w:ascii="黑体" w:eastAsia="黑体" w:hAnsi="宋体" w:cs="宋体" w:hint="eastAsia"/>
          <w:bCs/>
          <w:color w:val="000000"/>
          <w:kern w:val="0"/>
          <w:szCs w:val="32"/>
        </w:rPr>
        <w:t>征集</w:t>
      </w:r>
      <w:r w:rsidR="00BB05A2">
        <w:rPr>
          <w:rFonts w:ascii="黑体" w:eastAsia="黑体" w:hAnsi="宋体" w:cs="宋体" w:hint="eastAsia"/>
          <w:bCs/>
          <w:color w:val="000000"/>
          <w:kern w:val="0"/>
          <w:szCs w:val="32"/>
        </w:rPr>
        <w:t>内容</w:t>
      </w:r>
    </w:p>
    <w:p w:rsidR="00BB05A2" w:rsidRPr="00B3354D" w:rsidRDefault="00BB05A2" w:rsidP="002D0F00">
      <w:pPr>
        <w:ind w:firstLineChars="200" w:firstLine="640"/>
        <w:rPr>
          <w:rFonts w:ascii="仿宋_GB2312" w:hAnsi="宋体" w:cs="宋体"/>
          <w:color w:val="000000"/>
          <w:kern w:val="0"/>
          <w:szCs w:val="32"/>
        </w:rPr>
      </w:pPr>
      <w:r w:rsidRPr="00B3354D">
        <w:rPr>
          <w:rFonts w:ascii="仿宋_GB2312" w:hAnsi="宋体" w:cs="宋体" w:hint="eastAsia"/>
          <w:color w:val="000000"/>
          <w:kern w:val="0"/>
          <w:szCs w:val="32"/>
        </w:rPr>
        <w:t>坚持正确价值导向，突出思想道德内涵，突出</w:t>
      </w:r>
      <w:r>
        <w:rPr>
          <w:rFonts w:ascii="仿宋_GB2312" w:hAnsi="宋体" w:cs="宋体" w:hint="eastAsia"/>
          <w:color w:val="000000"/>
          <w:kern w:val="0"/>
          <w:szCs w:val="32"/>
        </w:rPr>
        <w:t>郑州</w:t>
      </w:r>
      <w:r w:rsidRPr="00B3354D">
        <w:rPr>
          <w:rFonts w:ascii="仿宋_GB2312" w:hAnsi="宋体" w:cs="宋体" w:hint="eastAsia"/>
          <w:color w:val="000000"/>
          <w:kern w:val="0"/>
          <w:szCs w:val="32"/>
        </w:rPr>
        <w:t>文化特色，</w:t>
      </w:r>
      <w:r>
        <w:rPr>
          <w:rFonts w:ascii="仿宋_GB2312" w:hAnsi="宋体" w:cs="宋体" w:hint="eastAsia"/>
          <w:color w:val="000000"/>
          <w:kern w:val="0"/>
          <w:szCs w:val="32"/>
        </w:rPr>
        <w:t>着重围绕积极培育社会主义核心价值观、社会道德行为规范、《郑州市文明行为促进条例》社会宣传</w:t>
      </w:r>
      <w:r w:rsidRPr="00B3354D">
        <w:rPr>
          <w:rFonts w:ascii="仿宋_GB2312" w:hAnsi="宋体" w:cs="宋体" w:hint="eastAsia"/>
          <w:color w:val="000000"/>
          <w:kern w:val="0"/>
          <w:szCs w:val="32"/>
        </w:rPr>
        <w:t>、建设生态文明</w:t>
      </w:r>
      <w:r>
        <w:rPr>
          <w:rFonts w:ascii="仿宋_GB2312" w:hAnsi="宋体" w:cs="宋体" w:hint="eastAsia"/>
          <w:color w:val="000000"/>
          <w:kern w:val="0"/>
          <w:szCs w:val="32"/>
        </w:rPr>
        <w:t>、人民群众关切的交通安全、食品安全、健康知识及公益广告作品宣传展示等内容</w:t>
      </w:r>
      <w:r w:rsidRPr="00B3354D">
        <w:rPr>
          <w:rFonts w:ascii="仿宋_GB2312" w:hAnsi="宋体" w:cs="宋体" w:hint="eastAsia"/>
          <w:color w:val="000000"/>
          <w:kern w:val="0"/>
          <w:szCs w:val="32"/>
        </w:rPr>
        <w:t>。重点做好以下</w:t>
      </w:r>
      <w:r>
        <w:rPr>
          <w:rFonts w:ascii="仿宋_GB2312" w:hAnsi="宋体" w:cs="宋体"/>
          <w:color w:val="000000"/>
          <w:kern w:val="0"/>
          <w:szCs w:val="32"/>
        </w:rPr>
        <w:t>11</w:t>
      </w:r>
      <w:r w:rsidRPr="00B3354D">
        <w:rPr>
          <w:rFonts w:ascii="仿宋_GB2312" w:hAnsi="宋体" w:cs="宋体" w:hint="eastAsia"/>
          <w:color w:val="000000"/>
          <w:kern w:val="0"/>
          <w:szCs w:val="32"/>
        </w:rPr>
        <w:t>个方面选题</w:t>
      </w:r>
      <w:r>
        <w:rPr>
          <w:rFonts w:ascii="仿宋_GB2312" w:hAnsi="宋体" w:cs="宋体" w:hint="eastAsia"/>
          <w:color w:val="000000"/>
          <w:kern w:val="0"/>
          <w:szCs w:val="32"/>
        </w:rPr>
        <w:t>和宣传展示</w:t>
      </w:r>
      <w:r w:rsidRPr="00B3354D">
        <w:rPr>
          <w:rFonts w:ascii="仿宋_GB2312" w:hAnsi="宋体" w:cs="宋体" w:hint="eastAsia"/>
          <w:color w:val="000000"/>
          <w:kern w:val="0"/>
          <w:szCs w:val="32"/>
        </w:rPr>
        <w:t>：</w:t>
      </w:r>
    </w:p>
    <w:p w:rsidR="00BB05A2" w:rsidRDefault="00BB05A2" w:rsidP="002D0F00">
      <w:pPr>
        <w:ind w:firstLineChars="200" w:firstLine="640"/>
        <w:rPr>
          <w:rFonts w:ascii="仿宋_GB2312" w:hAnsi="宋体" w:cs="宋体"/>
          <w:color w:val="000000"/>
          <w:kern w:val="0"/>
          <w:szCs w:val="32"/>
        </w:rPr>
      </w:pPr>
      <w:r w:rsidRPr="005139FE">
        <w:rPr>
          <w:rFonts w:ascii="楷体_GB2312" w:eastAsia="楷体_GB2312" w:hAnsi="宋体" w:cs="宋体"/>
          <w:color w:val="000000"/>
          <w:kern w:val="0"/>
          <w:szCs w:val="32"/>
        </w:rPr>
        <w:t>1.</w:t>
      </w:r>
      <w:r w:rsidRPr="005139FE">
        <w:rPr>
          <w:rFonts w:ascii="楷体_GB2312" w:eastAsia="楷体_GB2312" w:hAnsi="宋体" w:cs="宋体" w:hint="eastAsia"/>
          <w:color w:val="000000"/>
          <w:kern w:val="0"/>
          <w:szCs w:val="32"/>
        </w:rPr>
        <w:t>社会主义核心价值观</w:t>
      </w:r>
      <w:r w:rsidRPr="005139FE">
        <w:rPr>
          <w:rFonts w:ascii="楷体_GB2312" w:eastAsia="楷体_GB2312" w:hAnsi="宋体" w:cs="宋体"/>
          <w:color w:val="000000"/>
          <w:kern w:val="0"/>
          <w:szCs w:val="32"/>
        </w:rPr>
        <w:t>12</w:t>
      </w:r>
      <w:r w:rsidRPr="005139FE">
        <w:rPr>
          <w:rFonts w:ascii="楷体_GB2312" w:eastAsia="楷体_GB2312" w:hAnsi="宋体" w:cs="宋体" w:hint="eastAsia"/>
          <w:color w:val="000000"/>
          <w:kern w:val="0"/>
          <w:szCs w:val="32"/>
        </w:rPr>
        <w:t>个主题词。</w:t>
      </w:r>
      <w:r w:rsidRPr="000036B6">
        <w:rPr>
          <w:rFonts w:ascii="仿宋_GB2312" w:hAnsi="宋体" w:cs="宋体" w:hint="eastAsia"/>
          <w:color w:val="000000"/>
          <w:kern w:val="0"/>
          <w:szCs w:val="32"/>
        </w:rPr>
        <w:t>倡导富强、民主、文明、和谐，倡导自由、平等、公正、法治，倡导爱国、敬业、诚信、友善，积极培育和践行社会主义核心价值观。</w:t>
      </w:r>
    </w:p>
    <w:p w:rsidR="00BB05A2" w:rsidRPr="00B3354D" w:rsidRDefault="00BB05A2" w:rsidP="002D0F00">
      <w:pPr>
        <w:ind w:firstLineChars="200" w:firstLine="640"/>
        <w:rPr>
          <w:rFonts w:ascii="仿宋_GB2312" w:hAnsi="宋体" w:cs="宋体"/>
          <w:color w:val="000000"/>
          <w:kern w:val="0"/>
          <w:szCs w:val="32"/>
        </w:rPr>
      </w:pPr>
      <w:r w:rsidRPr="005139FE">
        <w:rPr>
          <w:rFonts w:ascii="楷体_GB2312" w:eastAsia="楷体_GB2312" w:hAnsi="宋体" w:cs="宋体"/>
          <w:color w:val="000000"/>
          <w:kern w:val="0"/>
          <w:szCs w:val="32"/>
        </w:rPr>
        <w:t>2.</w:t>
      </w:r>
      <w:r w:rsidRPr="005139FE">
        <w:rPr>
          <w:rFonts w:ascii="楷体_GB2312" w:eastAsia="楷体_GB2312" w:hAnsi="宋体" w:cs="宋体" w:hint="eastAsia"/>
          <w:color w:val="000000"/>
          <w:kern w:val="0"/>
          <w:szCs w:val="32"/>
        </w:rPr>
        <w:t>理想信念。</w:t>
      </w:r>
      <w:r w:rsidRPr="00B3354D">
        <w:rPr>
          <w:rFonts w:ascii="仿宋_GB2312" w:hAnsi="宋体" w:cs="宋体" w:hint="eastAsia"/>
          <w:color w:val="000000"/>
          <w:kern w:val="0"/>
          <w:szCs w:val="32"/>
        </w:rPr>
        <w:t>大力宣传</w:t>
      </w:r>
      <w:r>
        <w:rPr>
          <w:rFonts w:ascii="仿宋_GB2312" w:hAnsi="宋体" w:cs="宋体" w:hint="eastAsia"/>
          <w:color w:val="000000"/>
          <w:kern w:val="0"/>
          <w:szCs w:val="32"/>
        </w:rPr>
        <w:t>习近平新时代中国特色社会主义思想和党的十九大精神，宣传</w:t>
      </w:r>
      <w:r w:rsidRPr="00B3354D">
        <w:rPr>
          <w:rFonts w:ascii="仿宋_GB2312" w:hAnsi="宋体" w:cs="宋体" w:hint="eastAsia"/>
          <w:color w:val="000000"/>
          <w:kern w:val="0"/>
          <w:szCs w:val="32"/>
        </w:rPr>
        <w:t>人民有信仰、国家有力量、民族有希望，</w:t>
      </w:r>
      <w:r>
        <w:rPr>
          <w:rFonts w:ascii="仿宋_GB2312" w:hAnsi="宋体" w:cs="宋体" w:hint="eastAsia"/>
          <w:color w:val="000000"/>
          <w:kern w:val="0"/>
          <w:szCs w:val="32"/>
        </w:rPr>
        <w:t>深化干部群众对马克思主义真理性、时代性的认识，</w:t>
      </w:r>
      <w:r w:rsidRPr="00B3354D">
        <w:rPr>
          <w:rFonts w:ascii="仿宋_GB2312" w:hAnsi="宋体" w:cs="宋体" w:hint="eastAsia"/>
          <w:color w:val="000000"/>
          <w:kern w:val="0"/>
          <w:szCs w:val="32"/>
        </w:rPr>
        <w:t>引导人们坚定中国特色社会主义道路自信、理论自信、制度自信、文化自信，让理想信念的明灯永远在人民心中闪亮。</w:t>
      </w:r>
    </w:p>
    <w:p w:rsidR="00BB05A2" w:rsidRDefault="00BB05A2" w:rsidP="002D0F00">
      <w:pPr>
        <w:ind w:firstLineChars="200" w:firstLine="640"/>
        <w:rPr>
          <w:rFonts w:ascii="仿宋_GB2312" w:hAnsi="宋体" w:cs="宋体"/>
          <w:color w:val="000000"/>
          <w:kern w:val="0"/>
          <w:szCs w:val="32"/>
        </w:rPr>
      </w:pPr>
      <w:r w:rsidRPr="005139FE">
        <w:rPr>
          <w:rFonts w:ascii="楷体_GB2312" w:eastAsia="楷体_GB2312" w:hAnsi="宋体" w:cs="宋体"/>
          <w:color w:val="000000"/>
          <w:kern w:val="0"/>
          <w:szCs w:val="32"/>
        </w:rPr>
        <w:t>3.</w:t>
      </w:r>
      <w:r w:rsidRPr="005139FE">
        <w:rPr>
          <w:rFonts w:ascii="楷体_GB2312" w:eastAsia="楷体_GB2312" w:hAnsi="宋体" w:cs="宋体" w:hint="eastAsia"/>
          <w:color w:val="000000"/>
          <w:kern w:val="0"/>
          <w:szCs w:val="32"/>
        </w:rPr>
        <w:t>培养时代新人、弘扬时代新风。</w:t>
      </w:r>
      <w:r>
        <w:rPr>
          <w:rFonts w:ascii="仿宋_GB2312" w:hAnsi="宋体" w:cs="宋体" w:hint="eastAsia"/>
          <w:color w:val="000000"/>
          <w:kern w:val="0"/>
          <w:szCs w:val="32"/>
        </w:rPr>
        <w:t>大力宣传“培养担当民族复兴大任的时代新人、弘扬共筑美好生活梦想的时代新风”，广泛宣传“新时代好少年”、“扣好人生第一粒扣子”教育实践活动及未成年人思想道德建设工作，引导人们讲文明、有公德、守秩序、树新风，营造争做出彩郑州人的浓厚氛围。</w:t>
      </w:r>
    </w:p>
    <w:p w:rsidR="00BB05A2" w:rsidRDefault="00BB05A2" w:rsidP="002D0F00">
      <w:pPr>
        <w:ind w:firstLineChars="200" w:firstLine="640"/>
        <w:rPr>
          <w:rFonts w:ascii="仿宋_GB2312" w:hAnsi="宋体" w:cs="宋体"/>
          <w:color w:val="000000"/>
          <w:kern w:val="0"/>
          <w:szCs w:val="32"/>
        </w:rPr>
      </w:pPr>
      <w:r w:rsidRPr="005139FE">
        <w:rPr>
          <w:rFonts w:ascii="楷体_GB2312" w:eastAsia="楷体_GB2312" w:hAnsi="宋体" w:cs="宋体"/>
          <w:color w:val="000000"/>
          <w:kern w:val="0"/>
          <w:szCs w:val="32"/>
        </w:rPr>
        <w:lastRenderedPageBreak/>
        <w:t>4.</w:t>
      </w:r>
      <w:r w:rsidRPr="005139FE">
        <w:rPr>
          <w:rFonts w:ascii="楷体_GB2312" w:eastAsia="楷体_GB2312" w:hAnsi="宋体" w:cs="宋体" w:hint="eastAsia"/>
          <w:color w:val="000000"/>
          <w:kern w:val="0"/>
          <w:szCs w:val="32"/>
        </w:rPr>
        <w:t>改革开放成就展示。</w:t>
      </w:r>
      <w:r>
        <w:rPr>
          <w:rFonts w:ascii="仿宋_GB2312" w:hAnsi="宋体" w:cs="宋体" w:hint="eastAsia"/>
          <w:color w:val="000000"/>
          <w:kern w:val="0"/>
          <w:szCs w:val="32"/>
        </w:rPr>
        <w:t>以“改革开放</w:t>
      </w:r>
      <w:r>
        <w:rPr>
          <w:rFonts w:ascii="仿宋_GB2312" w:hAnsi="宋体" w:cs="宋体"/>
          <w:color w:val="000000"/>
          <w:kern w:val="0"/>
          <w:szCs w:val="32"/>
        </w:rPr>
        <w:t>40</w:t>
      </w:r>
      <w:r>
        <w:rPr>
          <w:rFonts w:ascii="仿宋_GB2312" w:hAnsi="宋体" w:cs="宋体" w:hint="eastAsia"/>
          <w:color w:val="000000"/>
          <w:kern w:val="0"/>
          <w:szCs w:val="32"/>
        </w:rPr>
        <w:t>年”为主题，讲述郑州故事，解读郑州成就，深入宣传习近平总书记全面深化改革重要思想，广泛凝聚改革共识、汇聚奋进力量。</w:t>
      </w:r>
    </w:p>
    <w:p w:rsidR="00BB05A2" w:rsidRDefault="00BB05A2" w:rsidP="002D0F00">
      <w:pPr>
        <w:ind w:firstLineChars="200" w:firstLine="640"/>
        <w:rPr>
          <w:rFonts w:ascii="仿宋_GB2312" w:hAnsi="宋体" w:cs="宋体"/>
          <w:color w:val="000000"/>
          <w:kern w:val="0"/>
          <w:szCs w:val="32"/>
        </w:rPr>
      </w:pPr>
      <w:r w:rsidRPr="005139FE">
        <w:rPr>
          <w:rFonts w:ascii="楷体_GB2312" w:eastAsia="楷体_GB2312" w:hAnsi="宋体" w:cs="宋体"/>
          <w:color w:val="000000"/>
          <w:kern w:val="0"/>
          <w:szCs w:val="32"/>
        </w:rPr>
        <w:t>5.</w:t>
      </w:r>
      <w:r w:rsidRPr="005139FE">
        <w:rPr>
          <w:rFonts w:ascii="楷体_GB2312" w:eastAsia="楷体_GB2312" w:hAnsi="宋体" w:cs="宋体" w:hint="eastAsia"/>
          <w:color w:val="000000"/>
          <w:kern w:val="0"/>
          <w:szCs w:val="32"/>
        </w:rPr>
        <w:t>脱贫攻坚。</w:t>
      </w:r>
      <w:r>
        <w:rPr>
          <w:rFonts w:ascii="仿宋_GB2312" w:hAnsi="宋体" w:cs="宋体" w:hint="eastAsia"/>
          <w:color w:val="000000"/>
          <w:kern w:val="0"/>
          <w:szCs w:val="32"/>
        </w:rPr>
        <w:t>深度发掘脱贫过程中所展现的感人故事和时代价值，引导人们树立艰苦奋斗的时代精神，齐心协力打赢脱贫攻坚战。</w:t>
      </w:r>
    </w:p>
    <w:p w:rsidR="00BB05A2" w:rsidRDefault="00BB05A2" w:rsidP="002D0F00">
      <w:pPr>
        <w:ind w:firstLineChars="200" w:firstLine="640"/>
        <w:rPr>
          <w:rFonts w:ascii="仿宋_GB2312" w:hAnsi="宋体" w:cs="宋体"/>
          <w:color w:val="000000"/>
          <w:kern w:val="0"/>
          <w:szCs w:val="32"/>
        </w:rPr>
      </w:pPr>
      <w:r w:rsidRPr="005139FE">
        <w:rPr>
          <w:rFonts w:ascii="楷体_GB2312" w:eastAsia="楷体_GB2312" w:hAnsi="宋体" w:cs="宋体"/>
          <w:color w:val="000000"/>
          <w:kern w:val="0"/>
          <w:szCs w:val="32"/>
        </w:rPr>
        <w:t>6.</w:t>
      </w:r>
      <w:r w:rsidRPr="005139FE">
        <w:rPr>
          <w:rFonts w:ascii="楷体_GB2312" w:eastAsia="楷体_GB2312" w:hAnsi="宋体" w:cs="宋体" w:hint="eastAsia"/>
          <w:color w:val="000000"/>
          <w:kern w:val="0"/>
          <w:szCs w:val="32"/>
        </w:rPr>
        <w:t>文明交通。</w:t>
      </w:r>
      <w:r>
        <w:rPr>
          <w:rFonts w:ascii="仿宋_GB2312" w:hAnsi="宋体" w:cs="宋体" w:hint="eastAsia"/>
          <w:color w:val="000000"/>
          <w:kern w:val="0"/>
          <w:szCs w:val="32"/>
        </w:rPr>
        <w:t>宣传自律、包容、文明、礼让的现代文明交通理念，推动机动车行驶、非机动车行驶、行人等全面增强文明交通意识。</w:t>
      </w:r>
    </w:p>
    <w:p w:rsidR="00BB05A2" w:rsidRPr="00B3354D" w:rsidRDefault="00BB05A2" w:rsidP="002D0F00">
      <w:pPr>
        <w:ind w:firstLineChars="200" w:firstLine="640"/>
        <w:rPr>
          <w:rFonts w:ascii="仿宋_GB2312" w:hAnsi="宋体" w:cs="宋体"/>
          <w:color w:val="000000"/>
          <w:kern w:val="0"/>
          <w:szCs w:val="32"/>
        </w:rPr>
      </w:pPr>
      <w:r w:rsidRPr="005139FE">
        <w:rPr>
          <w:rFonts w:ascii="楷体_GB2312" w:eastAsia="楷体_GB2312" w:hAnsi="宋体" w:cs="宋体"/>
          <w:color w:val="000000"/>
          <w:kern w:val="0"/>
          <w:szCs w:val="32"/>
        </w:rPr>
        <w:t>7.</w:t>
      </w:r>
      <w:r w:rsidRPr="005139FE">
        <w:rPr>
          <w:rFonts w:ascii="楷体_GB2312" w:eastAsia="楷体_GB2312" w:hAnsi="宋体" w:cs="宋体" w:hint="eastAsia"/>
          <w:color w:val="000000"/>
          <w:kern w:val="0"/>
          <w:szCs w:val="32"/>
        </w:rPr>
        <w:t>法治精神。</w:t>
      </w:r>
      <w:r w:rsidRPr="00B3354D">
        <w:rPr>
          <w:rFonts w:ascii="仿宋_GB2312" w:hAnsi="宋体" w:cs="宋体" w:hint="eastAsia"/>
          <w:color w:val="000000"/>
          <w:kern w:val="0"/>
          <w:szCs w:val="32"/>
        </w:rPr>
        <w:t>弘扬社会主义法治理念、法治精神，培育社会主义法治文化，引导人们自觉尊法学法守法用法。</w:t>
      </w:r>
    </w:p>
    <w:p w:rsidR="00BB05A2" w:rsidRPr="00B3354D" w:rsidRDefault="00BB05A2" w:rsidP="002D0F00">
      <w:pPr>
        <w:ind w:firstLineChars="200" w:firstLine="640"/>
        <w:rPr>
          <w:rFonts w:ascii="仿宋_GB2312" w:hAnsi="宋体" w:cs="宋体"/>
          <w:color w:val="000000"/>
          <w:kern w:val="0"/>
          <w:szCs w:val="32"/>
        </w:rPr>
      </w:pPr>
      <w:r w:rsidRPr="005139FE">
        <w:rPr>
          <w:rFonts w:ascii="楷体_GB2312" w:eastAsia="楷体_GB2312" w:hAnsi="宋体" w:cs="宋体"/>
          <w:color w:val="000000"/>
          <w:kern w:val="0"/>
          <w:szCs w:val="32"/>
        </w:rPr>
        <w:t>8.</w:t>
      </w:r>
      <w:r w:rsidRPr="005139FE">
        <w:rPr>
          <w:rFonts w:ascii="楷体_GB2312" w:eastAsia="楷体_GB2312" w:hAnsi="宋体" w:cs="宋体" w:hint="eastAsia"/>
          <w:color w:val="000000"/>
          <w:kern w:val="0"/>
          <w:szCs w:val="32"/>
        </w:rPr>
        <w:t>诚信建设。</w:t>
      </w:r>
      <w:r w:rsidRPr="00B3354D">
        <w:rPr>
          <w:rFonts w:ascii="仿宋_GB2312" w:hAnsi="宋体" w:cs="宋体" w:hint="eastAsia"/>
          <w:color w:val="000000"/>
          <w:kern w:val="0"/>
          <w:szCs w:val="32"/>
        </w:rPr>
        <w:t>弘扬诚信文化，通过展示诚信格言、诚信故事、诚信典型事迹等，营造诚实守信的社会环境，增强全体公民的诚信意识，引导人们将诚信理念转化为自觉行动。</w:t>
      </w:r>
    </w:p>
    <w:p w:rsidR="00BB05A2" w:rsidRDefault="00BB05A2" w:rsidP="002D0F00">
      <w:pPr>
        <w:ind w:firstLineChars="200" w:firstLine="640"/>
        <w:rPr>
          <w:rFonts w:ascii="仿宋_GB2312" w:hAnsi="宋体" w:cs="宋体"/>
          <w:color w:val="000000"/>
          <w:kern w:val="0"/>
          <w:szCs w:val="32"/>
        </w:rPr>
      </w:pPr>
      <w:r w:rsidRPr="005139FE">
        <w:rPr>
          <w:rFonts w:ascii="楷体_GB2312" w:eastAsia="楷体_GB2312" w:hAnsi="宋体" w:cs="宋体"/>
          <w:color w:val="000000"/>
          <w:kern w:val="0"/>
          <w:szCs w:val="32"/>
        </w:rPr>
        <w:t>9.</w:t>
      </w:r>
      <w:r w:rsidRPr="005139FE">
        <w:rPr>
          <w:rFonts w:ascii="楷体_GB2312" w:eastAsia="楷体_GB2312" w:hAnsi="宋体" w:cs="宋体" w:hint="eastAsia"/>
          <w:color w:val="000000"/>
          <w:kern w:val="0"/>
          <w:szCs w:val="32"/>
        </w:rPr>
        <w:t>良好家风。</w:t>
      </w:r>
      <w:r w:rsidRPr="00B3354D">
        <w:rPr>
          <w:rFonts w:ascii="仿宋_GB2312" w:hAnsi="宋体" w:cs="宋体" w:hint="eastAsia"/>
          <w:color w:val="000000"/>
          <w:kern w:val="0"/>
          <w:szCs w:val="32"/>
        </w:rPr>
        <w:t>倡导中华民族传统家庭美德，引导人们注重家庭、注重家教、注重家风，树立家国情怀，使核心价值观在家庭亲情里生根。</w:t>
      </w:r>
    </w:p>
    <w:p w:rsidR="00BB05A2" w:rsidRPr="00B3354D" w:rsidRDefault="00BB05A2" w:rsidP="002D0F00">
      <w:pPr>
        <w:ind w:firstLineChars="200" w:firstLine="640"/>
        <w:rPr>
          <w:rFonts w:ascii="仿宋_GB2312" w:hAnsi="宋体" w:cs="宋体"/>
          <w:color w:val="000000"/>
          <w:kern w:val="0"/>
          <w:szCs w:val="32"/>
        </w:rPr>
      </w:pPr>
      <w:r w:rsidRPr="005139FE">
        <w:rPr>
          <w:rFonts w:ascii="楷体_GB2312" w:eastAsia="楷体_GB2312" w:hAnsi="宋体" w:cs="宋体"/>
          <w:color w:val="000000"/>
          <w:kern w:val="0"/>
          <w:szCs w:val="32"/>
        </w:rPr>
        <w:t>10.</w:t>
      </w:r>
      <w:r w:rsidRPr="005139FE">
        <w:rPr>
          <w:rFonts w:ascii="楷体_GB2312" w:eastAsia="楷体_GB2312" w:hAnsi="宋体" w:cs="宋体" w:hint="eastAsia"/>
          <w:color w:val="000000"/>
          <w:kern w:val="0"/>
          <w:szCs w:val="32"/>
        </w:rPr>
        <w:t>学雷锋志愿服务。</w:t>
      </w:r>
      <w:r w:rsidRPr="00B3354D">
        <w:rPr>
          <w:rFonts w:ascii="仿宋_GB2312" w:hAnsi="宋体" w:cs="宋体" w:hint="eastAsia"/>
          <w:color w:val="000000"/>
          <w:kern w:val="0"/>
          <w:szCs w:val="32"/>
        </w:rPr>
        <w:t>弘扬雷锋精神，倡导奉献、友爱、互助、进步的志愿精神，宣传阐释志愿服务理念，引导人们积极参加志愿服务活动。</w:t>
      </w:r>
    </w:p>
    <w:p w:rsidR="00BB05A2" w:rsidRDefault="00BB05A2" w:rsidP="002D0F00">
      <w:pPr>
        <w:ind w:firstLineChars="200" w:firstLine="640"/>
        <w:rPr>
          <w:rFonts w:ascii="仿宋_GB2312" w:hAnsi="宋体" w:cs="宋体"/>
          <w:color w:val="000000"/>
          <w:kern w:val="0"/>
          <w:szCs w:val="32"/>
        </w:rPr>
      </w:pPr>
      <w:r w:rsidRPr="005139FE">
        <w:rPr>
          <w:rFonts w:ascii="楷体_GB2312" w:eastAsia="楷体_GB2312" w:hAnsi="宋体" w:cs="宋体"/>
          <w:color w:val="000000"/>
          <w:kern w:val="0"/>
          <w:szCs w:val="32"/>
        </w:rPr>
        <w:t>11.</w:t>
      </w:r>
      <w:r w:rsidRPr="005139FE">
        <w:rPr>
          <w:rFonts w:ascii="楷体_GB2312" w:eastAsia="楷体_GB2312" w:hAnsi="宋体" w:cs="宋体" w:hint="eastAsia"/>
          <w:color w:val="000000"/>
          <w:kern w:val="0"/>
          <w:szCs w:val="32"/>
        </w:rPr>
        <w:t>《郑州市文明行为促进条例》社会宣传。</w:t>
      </w:r>
      <w:r w:rsidRPr="00B3354D">
        <w:rPr>
          <w:rFonts w:ascii="仿宋_GB2312" w:hAnsi="宋体" w:cs="宋体" w:hint="eastAsia"/>
          <w:color w:val="000000"/>
          <w:kern w:val="0"/>
          <w:szCs w:val="32"/>
        </w:rPr>
        <w:t>以</w:t>
      </w:r>
      <w:r>
        <w:rPr>
          <w:rFonts w:ascii="仿宋_GB2312" w:hAnsi="宋体" w:cs="宋体" w:hint="eastAsia"/>
          <w:color w:val="000000"/>
          <w:kern w:val="0"/>
          <w:szCs w:val="32"/>
        </w:rPr>
        <w:t>《条例》着重规范的</w:t>
      </w:r>
      <w:r>
        <w:rPr>
          <w:rFonts w:ascii="仿宋_GB2312" w:hAnsi="宋体" w:cs="宋体"/>
          <w:color w:val="000000"/>
          <w:kern w:val="0"/>
          <w:szCs w:val="32"/>
        </w:rPr>
        <w:t>7</w:t>
      </w:r>
      <w:r>
        <w:rPr>
          <w:rFonts w:ascii="仿宋_GB2312" w:hAnsi="宋体" w:cs="宋体" w:hint="eastAsia"/>
          <w:color w:val="000000"/>
          <w:kern w:val="0"/>
          <w:szCs w:val="32"/>
        </w:rPr>
        <w:t>类文明行为</w:t>
      </w:r>
      <w:r w:rsidRPr="009727B9">
        <w:rPr>
          <w:rFonts w:ascii="仿宋_GB2312" w:hAnsi="宋体" w:cs="宋体" w:hint="eastAsia"/>
          <w:color w:val="000000"/>
          <w:kern w:val="0"/>
          <w:szCs w:val="32"/>
        </w:rPr>
        <w:t>（一是公民应当维护公共秩序；二是公民</w:t>
      </w:r>
      <w:r w:rsidRPr="009727B9">
        <w:rPr>
          <w:rFonts w:ascii="仿宋_GB2312" w:hAnsi="宋体" w:cs="宋体" w:hint="eastAsia"/>
          <w:color w:val="000000"/>
          <w:kern w:val="0"/>
          <w:szCs w:val="32"/>
        </w:rPr>
        <w:lastRenderedPageBreak/>
        <w:t>应当爱护环境；三是公民应当文明生活；四是公民应当文明出行；五是公民应当文明旅游；六是公民应当文明持家；七是公民应当文明上网。）和明确设定罚则的</w:t>
      </w:r>
      <w:r w:rsidRPr="009727B9">
        <w:rPr>
          <w:rFonts w:ascii="仿宋_GB2312" w:hAnsi="宋体" w:cs="宋体"/>
          <w:color w:val="000000"/>
          <w:kern w:val="0"/>
          <w:szCs w:val="32"/>
        </w:rPr>
        <w:t>6</w:t>
      </w:r>
      <w:r w:rsidRPr="009727B9">
        <w:rPr>
          <w:rFonts w:ascii="仿宋_GB2312" w:hAnsi="宋体" w:cs="宋体" w:hint="eastAsia"/>
          <w:color w:val="000000"/>
          <w:kern w:val="0"/>
          <w:szCs w:val="32"/>
        </w:rPr>
        <w:t>种不文明行为（</w:t>
      </w:r>
      <w:r>
        <w:rPr>
          <w:rFonts w:ascii="仿宋_GB2312" w:hAnsi="宋体" w:cs="宋体" w:hint="eastAsia"/>
          <w:color w:val="000000"/>
          <w:kern w:val="0"/>
          <w:szCs w:val="32"/>
        </w:rPr>
        <w:t>一是</w:t>
      </w:r>
      <w:r w:rsidRPr="009727B9">
        <w:rPr>
          <w:rFonts w:ascii="仿宋_GB2312" w:hAnsi="宋体" w:cs="宋体" w:hint="eastAsia"/>
          <w:color w:val="000000"/>
          <w:kern w:val="0"/>
          <w:szCs w:val="32"/>
        </w:rPr>
        <w:t>随地吐痰、便溺；</w:t>
      </w:r>
      <w:r>
        <w:rPr>
          <w:rFonts w:ascii="仿宋_GB2312" w:hAnsi="宋体" w:cs="宋体" w:hint="eastAsia"/>
          <w:color w:val="000000"/>
          <w:kern w:val="0"/>
          <w:szCs w:val="32"/>
        </w:rPr>
        <w:t>二是</w:t>
      </w:r>
      <w:r w:rsidRPr="009727B9">
        <w:rPr>
          <w:rFonts w:ascii="仿宋_GB2312" w:hAnsi="宋体" w:cs="宋体" w:hint="eastAsia"/>
          <w:color w:val="000000"/>
          <w:kern w:val="0"/>
          <w:szCs w:val="32"/>
        </w:rPr>
        <w:t>驾驶机动车不礼让行人；</w:t>
      </w:r>
      <w:r>
        <w:rPr>
          <w:rFonts w:ascii="仿宋_GB2312" w:hAnsi="宋体" w:cs="宋体" w:hint="eastAsia"/>
          <w:color w:val="000000"/>
          <w:kern w:val="0"/>
          <w:szCs w:val="32"/>
        </w:rPr>
        <w:t>三是</w:t>
      </w:r>
      <w:r w:rsidRPr="009727B9">
        <w:rPr>
          <w:rFonts w:ascii="仿宋_GB2312" w:hAnsi="宋体" w:cs="宋体" w:hint="eastAsia"/>
          <w:color w:val="000000"/>
          <w:kern w:val="0"/>
          <w:szCs w:val="32"/>
        </w:rPr>
        <w:t>驾驶非机动车不按照交通信号指示通行；</w:t>
      </w:r>
      <w:r>
        <w:rPr>
          <w:rFonts w:ascii="仿宋_GB2312" w:hAnsi="宋体" w:cs="宋体" w:hint="eastAsia"/>
          <w:color w:val="000000"/>
          <w:kern w:val="0"/>
          <w:szCs w:val="32"/>
        </w:rPr>
        <w:t>四是</w:t>
      </w:r>
      <w:r w:rsidRPr="009727B9">
        <w:rPr>
          <w:rFonts w:ascii="仿宋_GB2312" w:hAnsi="宋体" w:cs="宋体" w:hint="eastAsia"/>
          <w:color w:val="000000"/>
          <w:kern w:val="0"/>
          <w:szCs w:val="32"/>
        </w:rPr>
        <w:t>行人在车行道内停留、嬉闹，兜售、发送物品；五是</w:t>
      </w:r>
      <w:r>
        <w:rPr>
          <w:rFonts w:ascii="仿宋_GB2312" w:hAnsi="宋体" w:cs="宋体" w:hint="eastAsia"/>
          <w:color w:val="000000"/>
          <w:kern w:val="0"/>
          <w:szCs w:val="32"/>
        </w:rPr>
        <w:t>行人过马路跨越隔离设施、闯红灯；六是</w:t>
      </w:r>
      <w:r w:rsidRPr="009727B9">
        <w:rPr>
          <w:rFonts w:ascii="仿宋_GB2312" w:hAnsi="宋体" w:cs="宋体" w:hint="eastAsia"/>
          <w:color w:val="000000"/>
          <w:kern w:val="0"/>
          <w:szCs w:val="32"/>
        </w:rPr>
        <w:t>驾驶非机动车等待信号灯时越过停止线。）</w:t>
      </w:r>
      <w:r w:rsidRPr="00B3354D">
        <w:rPr>
          <w:rFonts w:ascii="仿宋_GB2312" w:hAnsi="宋体" w:cs="宋体" w:hint="eastAsia"/>
          <w:color w:val="000000"/>
          <w:kern w:val="0"/>
          <w:szCs w:val="32"/>
        </w:rPr>
        <w:t>，</w:t>
      </w:r>
      <w:r>
        <w:rPr>
          <w:rFonts w:ascii="仿宋_GB2312" w:hAnsi="宋体" w:cs="宋体" w:hint="eastAsia"/>
          <w:color w:val="000000"/>
          <w:kern w:val="0"/>
          <w:szCs w:val="32"/>
        </w:rPr>
        <w:t>创意设计形式活泼，喜闻乐见的公益广告，倡导人们自觉践行《条例》</w:t>
      </w:r>
      <w:r w:rsidRPr="00B3354D">
        <w:rPr>
          <w:rFonts w:ascii="仿宋_GB2312" w:hAnsi="宋体" w:cs="宋体" w:hint="eastAsia"/>
          <w:color w:val="000000"/>
          <w:kern w:val="0"/>
          <w:szCs w:val="32"/>
        </w:rPr>
        <w:t>。</w:t>
      </w:r>
    </w:p>
    <w:p w:rsidR="00BB05A2" w:rsidRDefault="000170ED" w:rsidP="002D0F00">
      <w:pPr>
        <w:ind w:firstLineChars="200" w:firstLine="640"/>
        <w:rPr>
          <w:rFonts w:ascii="黑体" w:eastAsia="黑体" w:hAnsi="宋体" w:cs="宋体"/>
          <w:bCs/>
          <w:color w:val="000000"/>
          <w:kern w:val="0"/>
          <w:szCs w:val="32"/>
        </w:rPr>
      </w:pPr>
      <w:r>
        <w:rPr>
          <w:rFonts w:ascii="黑体" w:eastAsia="黑体" w:hAnsi="宋体" w:cs="宋体" w:hint="eastAsia"/>
          <w:bCs/>
          <w:color w:val="000000"/>
          <w:kern w:val="0"/>
          <w:szCs w:val="32"/>
        </w:rPr>
        <w:t>三</w:t>
      </w:r>
      <w:r w:rsidR="00BB05A2" w:rsidRPr="00B3354D">
        <w:rPr>
          <w:rFonts w:ascii="黑体" w:eastAsia="黑体" w:hAnsi="宋体" w:cs="宋体" w:hint="eastAsia"/>
          <w:bCs/>
          <w:color w:val="000000"/>
          <w:kern w:val="0"/>
          <w:szCs w:val="32"/>
        </w:rPr>
        <w:t>、</w:t>
      </w:r>
      <w:r>
        <w:rPr>
          <w:rFonts w:ascii="黑体" w:eastAsia="黑体" w:hAnsi="宋体" w:cs="宋体" w:hint="eastAsia"/>
          <w:bCs/>
          <w:color w:val="000000"/>
          <w:kern w:val="0"/>
          <w:szCs w:val="32"/>
        </w:rPr>
        <w:t>具体</w:t>
      </w:r>
      <w:r w:rsidR="0029725F">
        <w:rPr>
          <w:rFonts w:ascii="黑体" w:eastAsia="黑体" w:hAnsi="宋体" w:cs="宋体" w:hint="eastAsia"/>
          <w:bCs/>
          <w:color w:val="000000"/>
          <w:kern w:val="0"/>
          <w:szCs w:val="32"/>
        </w:rPr>
        <w:t>安排</w:t>
      </w:r>
    </w:p>
    <w:p w:rsidR="000170ED" w:rsidRDefault="000170ED" w:rsidP="002D0F00">
      <w:pPr>
        <w:ind w:firstLineChars="200" w:firstLine="640"/>
        <w:rPr>
          <w:rFonts w:ascii="仿宋_GB2312" w:hAnsi="仿宋_GB2312" w:cs="仿宋_GB2312"/>
          <w:szCs w:val="32"/>
        </w:rPr>
      </w:pPr>
      <w:r>
        <w:rPr>
          <w:rFonts w:ascii="黑体" w:eastAsia="黑体" w:hAnsi="宋体" w:cs="宋体" w:hint="eastAsia"/>
          <w:bCs/>
          <w:color w:val="000000"/>
          <w:kern w:val="0"/>
          <w:szCs w:val="32"/>
        </w:rPr>
        <w:t>（一）</w:t>
      </w:r>
      <w:r w:rsidRPr="000170ED">
        <w:rPr>
          <w:rFonts w:ascii="方正小标宋简体" w:eastAsia="方正小标宋简体" w:hAnsi="宋体" w:cs="宋体" w:hint="eastAsia"/>
          <w:bCs/>
          <w:szCs w:val="32"/>
        </w:rPr>
        <w:t>报送标准</w:t>
      </w:r>
      <w:r>
        <w:rPr>
          <w:rFonts w:ascii="仿宋_GB2312" w:hAnsi="仿宋_GB2312" w:cs="仿宋_GB2312" w:hint="eastAsia"/>
          <w:szCs w:val="32"/>
        </w:rPr>
        <w:t>：作品以“文件名</w:t>
      </w:r>
      <w:r>
        <w:rPr>
          <w:rFonts w:ascii="仿宋_GB2312" w:hAnsi="仿宋_GB2312" w:cs="仿宋_GB2312"/>
          <w:szCs w:val="32"/>
        </w:rPr>
        <w:t>.TIF</w:t>
      </w:r>
      <w:r>
        <w:rPr>
          <w:rFonts w:ascii="仿宋_GB2312" w:hAnsi="仿宋_GB2312" w:cs="仿宋_GB2312" w:hint="eastAsia"/>
          <w:szCs w:val="32"/>
        </w:rPr>
        <w:t>”或者“文件名</w:t>
      </w:r>
      <w:r>
        <w:rPr>
          <w:rFonts w:ascii="仿宋_GB2312" w:hAnsi="仿宋_GB2312" w:cs="仿宋_GB2312"/>
          <w:szCs w:val="32"/>
        </w:rPr>
        <w:t>.JPG</w:t>
      </w:r>
      <w:r>
        <w:rPr>
          <w:rFonts w:ascii="仿宋_GB2312" w:hAnsi="仿宋_GB2312" w:cs="仿宋_GB2312" w:hint="eastAsia"/>
          <w:szCs w:val="32"/>
        </w:rPr>
        <w:t>”格式呈现。</w:t>
      </w:r>
    </w:p>
    <w:p w:rsidR="000170ED" w:rsidRPr="0029725F" w:rsidRDefault="000170ED" w:rsidP="002D0F00">
      <w:pPr>
        <w:ind w:firstLineChars="200" w:firstLine="640"/>
        <w:rPr>
          <w:rFonts w:ascii="仿宋_GB2312" w:hAnsi="宋体" w:cs="宋体"/>
          <w:color w:val="000000"/>
          <w:kern w:val="0"/>
          <w:szCs w:val="32"/>
        </w:rPr>
      </w:pPr>
      <w:r>
        <w:rPr>
          <w:rFonts w:ascii="仿宋_GB2312" w:hAnsi="仿宋_GB2312" w:cs="仿宋_GB2312" w:hint="eastAsia"/>
          <w:szCs w:val="32"/>
        </w:rPr>
        <w:t>（二）</w:t>
      </w:r>
      <w:r w:rsidRPr="00860332">
        <w:rPr>
          <w:rFonts w:ascii="仿宋_GB2312" w:hAnsi="仿宋_GB2312" w:cs="仿宋_GB2312" w:hint="eastAsia"/>
          <w:b/>
          <w:szCs w:val="32"/>
        </w:rPr>
        <w:t>报送时间</w:t>
      </w:r>
      <w:r w:rsidR="0029725F" w:rsidRPr="00860332">
        <w:rPr>
          <w:rFonts w:ascii="仿宋_GB2312" w:hAnsi="仿宋_GB2312" w:cs="仿宋_GB2312" w:hint="eastAsia"/>
          <w:b/>
          <w:szCs w:val="32"/>
        </w:rPr>
        <w:t>及联系人</w:t>
      </w:r>
      <w:r>
        <w:rPr>
          <w:rFonts w:ascii="仿宋_GB2312" w:hAnsi="仿宋_GB2312" w:cs="仿宋_GB2312" w:hint="eastAsia"/>
          <w:szCs w:val="32"/>
        </w:rPr>
        <w:t>：</w:t>
      </w:r>
      <w:r>
        <w:rPr>
          <w:rFonts w:ascii="仿宋_GB2312" w:hAnsi="宋体" w:cs="宋体" w:hint="eastAsia"/>
          <w:color w:val="000000"/>
          <w:kern w:val="0"/>
          <w:szCs w:val="32"/>
        </w:rPr>
        <w:t>各创作单位于</w:t>
      </w:r>
      <w:r>
        <w:rPr>
          <w:rFonts w:ascii="仿宋_GB2312" w:hAnsi="宋体" w:cs="宋体"/>
          <w:color w:val="000000"/>
          <w:kern w:val="0"/>
          <w:szCs w:val="32"/>
        </w:rPr>
        <w:t>9</w:t>
      </w:r>
      <w:r>
        <w:rPr>
          <w:rFonts w:ascii="仿宋_GB2312" w:hAnsi="宋体" w:cs="宋体" w:hint="eastAsia"/>
          <w:color w:val="000000"/>
          <w:kern w:val="0"/>
          <w:szCs w:val="32"/>
        </w:rPr>
        <w:t>月</w:t>
      </w:r>
      <w:r w:rsidR="00860332">
        <w:rPr>
          <w:rFonts w:ascii="仿宋_GB2312" w:hAnsi="宋体" w:cs="宋体" w:hint="eastAsia"/>
          <w:color w:val="000000"/>
          <w:kern w:val="0"/>
          <w:szCs w:val="32"/>
        </w:rPr>
        <w:t>18</w:t>
      </w:r>
      <w:r>
        <w:rPr>
          <w:rFonts w:ascii="仿宋_GB2312" w:hAnsi="宋体" w:cs="宋体" w:hint="eastAsia"/>
          <w:color w:val="000000"/>
          <w:kern w:val="0"/>
          <w:szCs w:val="32"/>
        </w:rPr>
        <w:t>日前发送创意创作方案</w:t>
      </w:r>
      <w:r w:rsidR="00DF13B1">
        <w:rPr>
          <w:rFonts w:ascii="仿宋_GB2312" w:hAnsi="宋体" w:cs="宋体" w:hint="eastAsia"/>
          <w:color w:val="000000"/>
          <w:kern w:val="0"/>
          <w:szCs w:val="32"/>
        </w:rPr>
        <w:t>和《2018年度公益广告作品报送信息表》</w:t>
      </w:r>
      <w:r>
        <w:rPr>
          <w:rFonts w:ascii="仿宋_GB2312" w:hAnsi="宋体" w:cs="宋体" w:hint="eastAsia"/>
          <w:color w:val="000000"/>
          <w:kern w:val="0"/>
          <w:szCs w:val="32"/>
        </w:rPr>
        <w:t>至</w:t>
      </w:r>
      <w:r w:rsidR="0029725F">
        <w:rPr>
          <w:rFonts w:ascii="仿宋_GB2312" w:hAnsi="宋体" w:cs="宋体" w:hint="eastAsia"/>
          <w:color w:val="000000"/>
          <w:kern w:val="0"/>
          <w:szCs w:val="32"/>
        </w:rPr>
        <w:t>zzsywmb@163.com;</w:t>
      </w:r>
      <w:r>
        <w:rPr>
          <w:rFonts w:ascii="仿宋_GB2312" w:hAnsi="宋体" w:cs="宋体"/>
          <w:color w:val="000000"/>
          <w:kern w:val="0"/>
          <w:szCs w:val="32"/>
        </w:rPr>
        <w:t>9</w:t>
      </w:r>
      <w:r>
        <w:rPr>
          <w:rFonts w:ascii="仿宋_GB2312" w:hAnsi="宋体" w:cs="宋体" w:hint="eastAsia"/>
          <w:color w:val="000000"/>
          <w:kern w:val="0"/>
          <w:szCs w:val="32"/>
        </w:rPr>
        <w:t>月</w:t>
      </w:r>
      <w:r w:rsidR="00860332">
        <w:rPr>
          <w:rFonts w:ascii="仿宋_GB2312" w:hAnsi="宋体" w:cs="宋体" w:hint="eastAsia"/>
          <w:color w:val="000000"/>
          <w:kern w:val="0"/>
          <w:szCs w:val="32"/>
        </w:rPr>
        <w:t>25</w:t>
      </w:r>
      <w:r w:rsidR="0029725F">
        <w:rPr>
          <w:rFonts w:ascii="仿宋_GB2312" w:hAnsi="宋体" w:cs="宋体" w:hint="eastAsia"/>
          <w:color w:val="000000"/>
          <w:kern w:val="0"/>
          <w:szCs w:val="32"/>
        </w:rPr>
        <w:t>日前，各创作单位发送原创</w:t>
      </w:r>
      <w:r>
        <w:rPr>
          <w:rFonts w:ascii="仿宋_GB2312" w:hAnsi="宋体" w:cs="宋体" w:hint="eastAsia"/>
          <w:color w:val="000000"/>
          <w:kern w:val="0"/>
          <w:szCs w:val="32"/>
        </w:rPr>
        <w:t>作品</w:t>
      </w:r>
      <w:r w:rsidR="0029725F">
        <w:rPr>
          <w:rFonts w:ascii="仿宋_GB2312" w:hAnsi="宋体" w:cs="宋体" w:hint="eastAsia"/>
          <w:color w:val="000000"/>
          <w:kern w:val="0"/>
          <w:szCs w:val="32"/>
        </w:rPr>
        <w:t>至zzsywmb@163.com；联系人：王雪，65502377,13733832211。</w:t>
      </w:r>
    </w:p>
    <w:p w:rsidR="00BB05A2" w:rsidRDefault="0029725F" w:rsidP="0029725F">
      <w:pPr>
        <w:ind w:firstLineChars="200" w:firstLine="640"/>
        <w:rPr>
          <w:rFonts w:ascii="仿宋_GB2312" w:hAnsi="宋体" w:cs="宋体"/>
          <w:color w:val="000000"/>
          <w:kern w:val="0"/>
          <w:szCs w:val="32"/>
        </w:rPr>
      </w:pPr>
      <w:r>
        <w:rPr>
          <w:rFonts w:ascii="楷体_GB2312" w:eastAsia="楷体_GB2312" w:hAnsi="宋体" w:cs="宋体" w:hint="eastAsia"/>
          <w:color w:val="000000"/>
          <w:kern w:val="0"/>
          <w:szCs w:val="32"/>
        </w:rPr>
        <w:t>（三）</w:t>
      </w:r>
      <w:r w:rsidRPr="00860332">
        <w:rPr>
          <w:rFonts w:ascii="仿宋_GB2312" w:hAnsi="宋体" w:cs="宋体" w:hint="eastAsia"/>
          <w:b/>
          <w:color w:val="000000"/>
          <w:kern w:val="0"/>
          <w:szCs w:val="32"/>
        </w:rPr>
        <w:t>宣传展示</w:t>
      </w:r>
      <w:r w:rsidR="00860332">
        <w:rPr>
          <w:rFonts w:ascii="仿宋_GB2312" w:hAnsi="宋体" w:cs="宋体" w:hint="eastAsia"/>
          <w:b/>
          <w:color w:val="000000"/>
          <w:kern w:val="0"/>
          <w:szCs w:val="32"/>
        </w:rPr>
        <w:t>及奖励</w:t>
      </w:r>
      <w:r>
        <w:rPr>
          <w:rFonts w:ascii="仿宋_GB2312" w:hAnsi="宋体" w:cs="宋体" w:hint="eastAsia"/>
          <w:color w:val="000000"/>
          <w:kern w:val="0"/>
          <w:szCs w:val="32"/>
        </w:rPr>
        <w:t>：党委宣传部组织评审专家进行评审，</w:t>
      </w:r>
      <w:r w:rsidR="00860332">
        <w:rPr>
          <w:rFonts w:ascii="仿宋_GB2312" w:hAnsi="宋体" w:cs="宋体" w:hint="eastAsia"/>
          <w:color w:val="000000"/>
          <w:kern w:val="0"/>
          <w:szCs w:val="32"/>
        </w:rPr>
        <w:t>评出一等奖1名、二等奖5名、三等奖10名，优秀奖若干，</w:t>
      </w:r>
      <w:r>
        <w:rPr>
          <w:rFonts w:ascii="仿宋_GB2312" w:hAnsi="宋体" w:cs="宋体" w:hint="eastAsia"/>
          <w:color w:val="000000"/>
          <w:kern w:val="0"/>
          <w:szCs w:val="32"/>
        </w:rPr>
        <w:t>并</w:t>
      </w:r>
      <w:r w:rsidR="00860332">
        <w:rPr>
          <w:rFonts w:ascii="仿宋_GB2312" w:hAnsi="宋体" w:cs="宋体" w:hint="eastAsia"/>
          <w:color w:val="000000"/>
          <w:kern w:val="0"/>
          <w:szCs w:val="32"/>
        </w:rPr>
        <w:t>给予奖励。</w:t>
      </w:r>
      <w:r>
        <w:rPr>
          <w:rFonts w:ascii="仿宋_GB2312" w:hAnsi="宋体" w:cs="宋体" w:hint="eastAsia"/>
          <w:color w:val="000000"/>
          <w:kern w:val="0"/>
          <w:szCs w:val="32"/>
        </w:rPr>
        <w:t>征集作品纳入我校</w:t>
      </w:r>
      <w:r w:rsidR="00BB05A2">
        <w:rPr>
          <w:rFonts w:ascii="仿宋_GB2312" w:hAnsi="宋体" w:cs="宋体" w:hint="eastAsia"/>
          <w:color w:val="000000"/>
          <w:kern w:val="0"/>
          <w:szCs w:val="32"/>
        </w:rPr>
        <w:t>公益广告作品库，</w:t>
      </w:r>
      <w:r w:rsidR="00860332">
        <w:rPr>
          <w:rFonts w:ascii="仿宋_GB2312" w:hAnsi="宋体" w:cs="宋体" w:hint="eastAsia"/>
          <w:color w:val="000000"/>
          <w:kern w:val="0"/>
          <w:szCs w:val="32"/>
        </w:rPr>
        <w:t>学校将充分利用各类平台，进行刊播宣传，并从中择优上报至市委宣传部。</w:t>
      </w:r>
    </w:p>
    <w:p w:rsidR="00BB05A2" w:rsidRPr="00B3354D" w:rsidRDefault="0029725F" w:rsidP="002D0F00">
      <w:pPr>
        <w:ind w:firstLineChars="200" w:firstLine="640"/>
        <w:rPr>
          <w:rFonts w:ascii="黑体" w:eastAsia="黑体" w:hAnsi="宋体" w:cs="宋体"/>
          <w:color w:val="000000"/>
          <w:kern w:val="0"/>
          <w:szCs w:val="32"/>
        </w:rPr>
      </w:pPr>
      <w:r>
        <w:rPr>
          <w:rFonts w:ascii="黑体" w:eastAsia="黑体" w:hAnsi="宋体" w:cs="宋体" w:hint="eastAsia"/>
          <w:bCs/>
          <w:color w:val="000000"/>
          <w:kern w:val="0"/>
          <w:szCs w:val="32"/>
        </w:rPr>
        <w:t>四</w:t>
      </w:r>
      <w:r w:rsidR="00BB05A2" w:rsidRPr="00B3354D">
        <w:rPr>
          <w:rFonts w:ascii="黑体" w:eastAsia="黑体" w:hAnsi="宋体" w:cs="宋体" w:hint="eastAsia"/>
          <w:bCs/>
          <w:color w:val="000000"/>
          <w:kern w:val="0"/>
          <w:szCs w:val="32"/>
        </w:rPr>
        <w:t>、</w:t>
      </w:r>
      <w:r w:rsidR="00BB05A2">
        <w:rPr>
          <w:rFonts w:ascii="黑体" w:eastAsia="黑体" w:hAnsi="宋体" w:cs="宋体" w:hint="eastAsia"/>
          <w:bCs/>
          <w:color w:val="000000"/>
          <w:kern w:val="0"/>
          <w:szCs w:val="32"/>
        </w:rPr>
        <w:t>活动</w:t>
      </w:r>
      <w:r w:rsidR="00BB05A2" w:rsidRPr="00B3354D">
        <w:rPr>
          <w:rFonts w:ascii="黑体" w:eastAsia="黑体" w:hAnsi="宋体" w:cs="宋体" w:hint="eastAsia"/>
          <w:bCs/>
          <w:color w:val="000000"/>
          <w:kern w:val="0"/>
          <w:szCs w:val="32"/>
        </w:rPr>
        <w:t>要求</w:t>
      </w:r>
    </w:p>
    <w:p w:rsidR="00BB05A2" w:rsidRPr="00B3354D" w:rsidRDefault="00BB05A2" w:rsidP="002D0F00">
      <w:pPr>
        <w:ind w:firstLineChars="200" w:firstLine="640"/>
        <w:rPr>
          <w:rFonts w:ascii="仿宋_GB2312" w:hAnsi="宋体" w:cs="宋体"/>
          <w:color w:val="000000"/>
          <w:kern w:val="0"/>
          <w:szCs w:val="32"/>
        </w:rPr>
      </w:pPr>
      <w:r w:rsidRPr="00B3354D">
        <w:rPr>
          <w:rFonts w:ascii="仿宋_GB2312" w:hAnsi="宋体" w:cs="宋体" w:hint="eastAsia"/>
          <w:color w:val="000000"/>
          <w:kern w:val="0"/>
          <w:szCs w:val="32"/>
        </w:rPr>
        <w:t>公益广告作品</w:t>
      </w:r>
      <w:r>
        <w:rPr>
          <w:rFonts w:ascii="仿宋_GB2312" w:hAnsi="宋体" w:cs="宋体" w:hint="eastAsia"/>
          <w:color w:val="000000"/>
          <w:kern w:val="0"/>
          <w:szCs w:val="32"/>
        </w:rPr>
        <w:t>的创作宣传</w:t>
      </w:r>
      <w:r w:rsidRPr="00B3354D">
        <w:rPr>
          <w:rFonts w:ascii="仿宋_GB2312" w:hAnsi="宋体" w:cs="宋体" w:hint="eastAsia"/>
          <w:color w:val="000000"/>
          <w:kern w:val="0"/>
          <w:szCs w:val="32"/>
        </w:rPr>
        <w:t>，要坚持思想性、艺术性、观赏性的有机统一，坚持创意制胜、品质至上，贴近大众审美情趣，做</w:t>
      </w:r>
      <w:r w:rsidRPr="00B3354D">
        <w:rPr>
          <w:rFonts w:ascii="仿宋_GB2312" w:hAnsi="宋体" w:cs="宋体" w:hint="eastAsia"/>
          <w:color w:val="000000"/>
          <w:kern w:val="0"/>
          <w:szCs w:val="32"/>
        </w:rPr>
        <w:lastRenderedPageBreak/>
        <w:t>到“美起来”、“动起来”、“活起来”。</w:t>
      </w:r>
    </w:p>
    <w:p w:rsidR="00BB05A2" w:rsidRPr="00B3354D" w:rsidRDefault="00BB05A2" w:rsidP="002D0F00">
      <w:pPr>
        <w:ind w:firstLineChars="200" w:firstLine="640"/>
        <w:rPr>
          <w:rFonts w:ascii="仿宋_GB2312" w:hAnsi="宋体" w:cs="宋体"/>
          <w:color w:val="000000"/>
          <w:kern w:val="0"/>
          <w:szCs w:val="32"/>
        </w:rPr>
      </w:pPr>
      <w:r w:rsidRPr="00B3354D">
        <w:rPr>
          <w:rFonts w:ascii="仿宋_GB2312" w:hAnsi="宋体" w:cs="宋体"/>
          <w:color w:val="000000"/>
          <w:kern w:val="0"/>
          <w:szCs w:val="32"/>
        </w:rPr>
        <w:t>1.</w:t>
      </w:r>
      <w:r w:rsidRPr="00B3354D">
        <w:rPr>
          <w:rFonts w:ascii="仿宋_GB2312" w:hAnsi="宋体" w:cs="宋体" w:hint="eastAsia"/>
          <w:color w:val="000000"/>
          <w:kern w:val="0"/>
          <w:szCs w:val="32"/>
        </w:rPr>
        <w:t>广告征集要遵守法律法规，提交作品必须是作者原创作品，创作单位和个人应签署原创承诺，保证对作品拥有完全知识产权，不得抄袭、模仿。</w:t>
      </w:r>
    </w:p>
    <w:p w:rsidR="00BB05A2" w:rsidRPr="00B3354D" w:rsidRDefault="00BB05A2" w:rsidP="002D0F00">
      <w:pPr>
        <w:ind w:firstLineChars="200" w:firstLine="640"/>
        <w:rPr>
          <w:rFonts w:ascii="仿宋_GB2312" w:hAnsi="宋体" w:cs="宋体"/>
          <w:color w:val="000000"/>
          <w:kern w:val="0"/>
          <w:szCs w:val="32"/>
        </w:rPr>
      </w:pPr>
      <w:r w:rsidRPr="00B3354D">
        <w:rPr>
          <w:rFonts w:ascii="仿宋_GB2312" w:hAnsi="宋体" w:cs="宋体"/>
          <w:color w:val="000000"/>
          <w:kern w:val="0"/>
          <w:szCs w:val="32"/>
        </w:rPr>
        <w:t>2.</w:t>
      </w:r>
      <w:r w:rsidRPr="00B3354D">
        <w:rPr>
          <w:rFonts w:ascii="仿宋_GB2312" w:hAnsi="宋体" w:cs="宋体" w:hint="eastAsia"/>
          <w:color w:val="000000"/>
          <w:kern w:val="0"/>
          <w:szCs w:val="32"/>
        </w:rPr>
        <w:t>广告作品要体现国家和社会公共利益、语言文字使用规范、艺术表现形式得当，文化品位良好，提倡风格多样、百花齐放，突出民族和地方特色，满足不同受众群体的喜好。</w:t>
      </w:r>
    </w:p>
    <w:p w:rsidR="00BB05A2" w:rsidRPr="00B3354D" w:rsidRDefault="00BB05A2" w:rsidP="002D0F00">
      <w:pPr>
        <w:ind w:firstLineChars="200" w:firstLine="640"/>
        <w:rPr>
          <w:rFonts w:ascii="仿宋_GB2312" w:hAnsi="宋体" w:cs="宋体"/>
          <w:color w:val="000000"/>
          <w:kern w:val="0"/>
          <w:szCs w:val="32"/>
        </w:rPr>
      </w:pPr>
      <w:r w:rsidRPr="00B3354D">
        <w:rPr>
          <w:rFonts w:ascii="仿宋_GB2312" w:hAnsi="宋体" w:cs="宋体"/>
          <w:color w:val="000000"/>
          <w:kern w:val="0"/>
          <w:szCs w:val="32"/>
        </w:rPr>
        <w:t>3.</w:t>
      </w:r>
      <w:r w:rsidRPr="00B3354D">
        <w:rPr>
          <w:rFonts w:ascii="仿宋_GB2312" w:hAnsi="宋体" w:cs="宋体" w:hint="eastAsia"/>
          <w:color w:val="000000"/>
          <w:kern w:val="0"/>
          <w:szCs w:val="32"/>
        </w:rPr>
        <w:t>广告创作要善于从百姓身边事情中选取题材，情理交融地表达思想观念，使受众爱听爱看；内容方面注重问题导向和矫正治理，引导广大群众自觉做文明人、办文明事。</w:t>
      </w:r>
    </w:p>
    <w:p w:rsidR="00BB05A2" w:rsidRDefault="00BB05A2" w:rsidP="002D0F00">
      <w:pPr>
        <w:ind w:firstLineChars="200" w:firstLine="640"/>
        <w:rPr>
          <w:rFonts w:ascii="仿宋_GB2312" w:hAnsi="宋体" w:cs="宋体"/>
          <w:color w:val="000000"/>
          <w:kern w:val="0"/>
          <w:szCs w:val="32"/>
        </w:rPr>
      </w:pPr>
      <w:r w:rsidRPr="00B3354D">
        <w:rPr>
          <w:rFonts w:ascii="仿宋_GB2312" w:hAnsi="宋体" w:cs="宋体"/>
          <w:color w:val="000000"/>
          <w:kern w:val="0"/>
          <w:szCs w:val="32"/>
        </w:rPr>
        <w:t>4.</w:t>
      </w:r>
      <w:r w:rsidRPr="00B3354D">
        <w:rPr>
          <w:rFonts w:ascii="仿宋_GB2312" w:hAnsi="宋体" w:cs="宋体" w:hint="eastAsia"/>
          <w:color w:val="000000"/>
          <w:kern w:val="0"/>
          <w:szCs w:val="32"/>
        </w:rPr>
        <w:t>积极探索运用现代科技手段进行创意设计，为公益广告注入现代气息和时尚元素，创作新颖别致的作品，用生活化的传播形式吸引人打动人感染人。</w:t>
      </w:r>
    </w:p>
    <w:p w:rsidR="00BB05A2" w:rsidRPr="00786221" w:rsidRDefault="00BB05A2" w:rsidP="002D0F00">
      <w:pPr>
        <w:ind w:firstLineChars="200" w:firstLine="640"/>
        <w:rPr>
          <w:rFonts w:ascii="仿宋_GB2312" w:hAnsi="宋体" w:cs="宋体"/>
          <w:color w:val="000000"/>
          <w:kern w:val="0"/>
          <w:szCs w:val="32"/>
        </w:rPr>
      </w:pPr>
      <w:r>
        <w:rPr>
          <w:rFonts w:ascii="仿宋_GB2312" w:hAnsi="宋体" w:cs="宋体"/>
          <w:color w:val="000000"/>
          <w:kern w:val="0"/>
          <w:szCs w:val="32"/>
        </w:rPr>
        <w:t>5.</w:t>
      </w:r>
      <w:r>
        <w:rPr>
          <w:rFonts w:ascii="仿宋_GB2312" w:hAnsi="宋体" w:cs="宋体" w:hint="eastAsia"/>
          <w:color w:val="000000"/>
          <w:kern w:val="0"/>
          <w:szCs w:val="32"/>
        </w:rPr>
        <w:t>公益广告宣传要按照有关规定，保护发布单位和创作者权益，不得随意更改作品。</w:t>
      </w:r>
    </w:p>
    <w:p w:rsidR="00BB05A2" w:rsidRDefault="00BB05A2" w:rsidP="002D0F00">
      <w:pPr>
        <w:ind w:firstLineChars="200" w:firstLine="640"/>
        <w:rPr>
          <w:rFonts w:ascii="仿宋_GB2312" w:hAnsi="宋体" w:cs="宋体"/>
          <w:bCs/>
          <w:color w:val="000000"/>
          <w:kern w:val="0"/>
          <w:szCs w:val="32"/>
        </w:rPr>
      </w:pPr>
    </w:p>
    <w:p w:rsidR="00BB05A2" w:rsidRPr="00B3354D" w:rsidRDefault="00BB05A2" w:rsidP="002D0F00">
      <w:pPr>
        <w:ind w:firstLineChars="200" w:firstLine="640"/>
        <w:rPr>
          <w:rFonts w:ascii="仿宋_GB2312" w:hAnsi="宋体" w:cs="宋体"/>
          <w:color w:val="000000"/>
          <w:kern w:val="0"/>
          <w:szCs w:val="32"/>
        </w:rPr>
      </w:pPr>
      <w:r w:rsidRPr="00B3354D">
        <w:rPr>
          <w:rFonts w:ascii="仿宋_GB2312" w:hAnsi="宋体" w:cs="宋体" w:hint="eastAsia"/>
          <w:bCs/>
          <w:color w:val="000000"/>
          <w:kern w:val="0"/>
          <w:szCs w:val="32"/>
        </w:rPr>
        <w:t>附件：</w:t>
      </w:r>
    </w:p>
    <w:p w:rsidR="00BB05A2" w:rsidRPr="0029725F" w:rsidRDefault="00BB05A2" w:rsidP="002D0F00">
      <w:pPr>
        <w:ind w:firstLineChars="200" w:firstLine="640"/>
        <w:rPr>
          <w:rFonts w:ascii="仿宋_GB2312" w:hAnsi="宋体" w:cs="宋体"/>
          <w:color w:val="000000"/>
          <w:w w:val="95"/>
          <w:kern w:val="0"/>
          <w:szCs w:val="32"/>
        </w:rPr>
      </w:pPr>
      <w:r w:rsidRPr="00B3354D">
        <w:rPr>
          <w:rFonts w:ascii="仿宋_GB2312" w:hAnsi="宋体" w:cs="宋体"/>
          <w:color w:val="000000"/>
          <w:kern w:val="0"/>
          <w:szCs w:val="32"/>
        </w:rPr>
        <w:t>1</w:t>
      </w:r>
      <w:r w:rsidR="0029725F">
        <w:rPr>
          <w:rFonts w:ascii="仿宋_GB2312" w:hAnsi="宋体" w:cs="宋体"/>
          <w:color w:val="000000"/>
          <w:kern w:val="0"/>
          <w:szCs w:val="32"/>
        </w:rPr>
        <w:t>.</w:t>
      </w:r>
      <w:r w:rsidRPr="00B3354D">
        <w:rPr>
          <w:rFonts w:ascii="仿宋_GB2312" w:hAnsi="宋体" w:cs="宋体"/>
          <w:color w:val="000000"/>
          <w:kern w:val="0"/>
          <w:szCs w:val="32"/>
        </w:rPr>
        <w:t>201</w:t>
      </w:r>
      <w:r>
        <w:rPr>
          <w:rFonts w:ascii="仿宋_GB2312" w:hAnsi="宋体" w:cs="宋体"/>
          <w:color w:val="000000"/>
          <w:kern w:val="0"/>
          <w:szCs w:val="32"/>
        </w:rPr>
        <w:t>8</w:t>
      </w:r>
      <w:r w:rsidRPr="00B3354D">
        <w:rPr>
          <w:rFonts w:ascii="仿宋_GB2312" w:hAnsi="宋体" w:cs="宋体" w:hint="eastAsia"/>
          <w:color w:val="000000"/>
          <w:kern w:val="0"/>
          <w:szCs w:val="32"/>
        </w:rPr>
        <w:t>年度</w:t>
      </w:r>
      <w:r>
        <w:rPr>
          <w:rFonts w:ascii="仿宋_GB2312" w:hAnsi="宋体" w:cs="宋体" w:hint="eastAsia"/>
          <w:color w:val="000000"/>
          <w:kern w:val="0"/>
          <w:szCs w:val="32"/>
        </w:rPr>
        <w:t>郑州市</w:t>
      </w:r>
      <w:r w:rsidRPr="00B3354D">
        <w:rPr>
          <w:rFonts w:ascii="仿宋_GB2312" w:hAnsi="宋体" w:cs="宋体" w:hint="eastAsia"/>
          <w:color w:val="000000"/>
          <w:kern w:val="0"/>
          <w:szCs w:val="32"/>
        </w:rPr>
        <w:t>公益广告作品</w:t>
      </w:r>
      <w:r>
        <w:rPr>
          <w:rFonts w:ascii="仿宋_GB2312" w:hAnsi="宋体" w:cs="宋体" w:hint="eastAsia"/>
          <w:color w:val="000000"/>
          <w:kern w:val="0"/>
          <w:szCs w:val="32"/>
        </w:rPr>
        <w:t>报送</w:t>
      </w:r>
      <w:r w:rsidRPr="00B3354D">
        <w:rPr>
          <w:rFonts w:ascii="仿宋_GB2312" w:hAnsi="宋体" w:cs="宋体" w:hint="eastAsia"/>
          <w:color w:val="000000"/>
          <w:kern w:val="0"/>
          <w:szCs w:val="32"/>
        </w:rPr>
        <w:t>信息表</w:t>
      </w:r>
    </w:p>
    <w:p w:rsidR="00860332" w:rsidRDefault="00860332" w:rsidP="00860332">
      <w:pPr>
        <w:ind w:firstLineChars="200" w:firstLine="640"/>
        <w:jc w:val="right"/>
        <w:rPr>
          <w:rFonts w:ascii="仿宋_GB2312" w:hAnsi="宋体"/>
          <w:color w:val="000000"/>
          <w:szCs w:val="32"/>
        </w:rPr>
      </w:pPr>
    </w:p>
    <w:p w:rsidR="00BB05A2" w:rsidRDefault="00860332" w:rsidP="00860332">
      <w:pPr>
        <w:ind w:firstLineChars="200" w:firstLine="640"/>
        <w:jc w:val="right"/>
        <w:rPr>
          <w:rFonts w:ascii="仿宋_GB2312" w:hAnsi="宋体"/>
          <w:color w:val="000000"/>
          <w:szCs w:val="32"/>
        </w:rPr>
      </w:pPr>
      <w:r>
        <w:rPr>
          <w:rFonts w:ascii="仿宋_GB2312" w:hAnsi="宋体" w:hint="eastAsia"/>
          <w:color w:val="000000"/>
          <w:szCs w:val="32"/>
        </w:rPr>
        <w:t>党委宣传部</w:t>
      </w:r>
    </w:p>
    <w:p w:rsidR="00BB05A2" w:rsidRPr="00860332" w:rsidRDefault="00860332" w:rsidP="00860332">
      <w:pPr>
        <w:ind w:firstLineChars="200" w:firstLine="640"/>
        <w:jc w:val="right"/>
        <w:rPr>
          <w:rFonts w:ascii="仿宋_GB2312" w:hAnsi="宋体"/>
          <w:color w:val="000000"/>
          <w:szCs w:val="32"/>
        </w:rPr>
      </w:pPr>
      <w:r>
        <w:rPr>
          <w:rFonts w:ascii="仿宋_GB2312" w:hAnsi="宋体" w:hint="eastAsia"/>
          <w:color w:val="000000"/>
          <w:szCs w:val="32"/>
        </w:rPr>
        <w:t>2018年9月12日</w:t>
      </w:r>
    </w:p>
    <w:p w:rsidR="00BB05A2" w:rsidRPr="00776E4A" w:rsidRDefault="00BB05A2" w:rsidP="00E32519">
      <w:pPr>
        <w:jc w:val="center"/>
        <w:rPr>
          <w:rFonts w:ascii="仿宋_GB2312" w:hAnsi="宋体"/>
          <w:color w:val="000000"/>
          <w:sz w:val="30"/>
          <w:szCs w:val="30"/>
        </w:rPr>
      </w:pPr>
    </w:p>
    <w:p w:rsidR="00BB05A2" w:rsidRPr="00530285" w:rsidRDefault="00BB05A2" w:rsidP="00530285">
      <w:pPr>
        <w:rPr>
          <w:rFonts w:eastAsia="黑体" w:hAnsi="黑体" w:cs="仿宋_GB2312"/>
          <w:szCs w:val="32"/>
        </w:rPr>
      </w:pPr>
      <w:r>
        <w:rPr>
          <w:rFonts w:ascii="仿宋_GB2312" w:cs="仿宋_GB2312"/>
          <w:szCs w:val="32"/>
        </w:rPr>
        <w:br w:type="page"/>
      </w:r>
      <w:r w:rsidRPr="00530285">
        <w:rPr>
          <w:rFonts w:eastAsia="黑体" w:hAnsi="黑体" w:cs="仿宋_GB2312" w:hint="eastAsia"/>
          <w:szCs w:val="32"/>
        </w:rPr>
        <w:lastRenderedPageBreak/>
        <w:t>附件</w:t>
      </w:r>
      <w:r w:rsidR="0029725F">
        <w:rPr>
          <w:rFonts w:eastAsia="黑体" w:hAnsi="黑体" w:cs="仿宋_GB2312" w:hint="eastAsia"/>
          <w:szCs w:val="32"/>
        </w:rPr>
        <w:t>1</w:t>
      </w:r>
      <w:r w:rsidRPr="00530285">
        <w:rPr>
          <w:rFonts w:eastAsia="黑体" w:hAnsi="黑体" w:cs="仿宋_GB2312" w:hint="eastAsia"/>
          <w:szCs w:val="32"/>
        </w:rPr>
        <w:t>：</w:t>
      </w:r>
    </w:p>
    <w:p w:rsidR="00BB05A2" w:rsidRPr="00530285" w:rsidRDefault="00BB05A2" w:rsidP="00530285">
      <w:pPr>
        <w:spacing w:line="700" w:lineRule="exact"/>
        <w:jc w:val="center"/>
        <w:rPr>
          <w:rFonts w:ascii="方正小标宋简体" w:eastAsia="方正小标宋简体" w:hAnsi="宋体" w:cs="宋体"/>
          <w:bCs/>
          <w:sz w:val="44"/>
          <w:szCs w:val="44"/>
        </w:rPr>
      </w:pPr>
      <w:r w:rsidRPr="00530285">
        <w:rPr>
          <w:rFonts w:ascii="方正小标宋简体" w:eastAsia="方正小标宋简体" w:hAnsi="宋体" w:cs="宋体"/>
          <w:bCs/>
          <w:sz w:val="44"/>
          <w:szCs w:val="44"/>
        </w:rPr>
        <w:t>2018</w:t>
      </w:r>
      <w:r w:rsidRPr="00530285">
        <w:rPr>
          <w:rFonts w:ascii="方正小标宋简体" w:eastAsia="方正小标宋简体" w:hAnsi="宋体" w:cs="宋体" w:hint="eastAsia"/>
          <w:bCs/>
          <w:sz w:val="44"/>
          <w:szCs w:val="44"/>
        </w:rPr>
        <w:t>年度郑州市公益广告作品报送信息表</w:t>
      </w: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90"/>
        <w:gridCol w:w="2040"/>
        <w:gridCol w:w="1740"/>
        <w:gridCol w:w="2483"/>
      </w:tblGrid>
      <w:tr w:rsidR="00BB05A2" w:rsidRPr="00530285" w:rsidTr="00530285">
        <w:trPr>
          <w:trHeight w:val="779"/>
          <w:jc w:val="center"/>
        </w:trPr>
        <w:tc>
          <w:tcPr>
            <w:tcW w:w="2490" w:type="dxa"/>
            <w:vAlign w:val="center"/>
          </w:tcPr>
          <w:p w:rsidR="00BB05A2" w:rsidRPr="00530285" w:rsidRDefault="00BB05A2" w:rsidP="00530285">
            <w:pPr>
              <w:jc w:val="center"/>
              <w:rPr>
                <w:rFonts w:ascii="仿宋_GB2312" w:cs="仿宋_GB2312"/>
                <w:sz w:val="28"/>
                <w:szCs w:val="28"/>
              </w:rPr>
            </w:pPr>
            <w:r w:rsidRPr="00530285">
              <w:rPr>
                <w:rFonts w:ascii="仿宋_GB2312" w:hAnsi="仿宋_GB2312" w:cs="仿宋_GB2312" w:hint="eastAsia"/>
                <w:sz w:val="28"/>
                <w:szCs w:val="28"/>
              </w:rPr>
              <w:t>作品名称</w:t>
            </w:r>
          </w:p>
        </w:tc>
        <w:tc>
          <w:tcPr>
            <w:tcW w:w="6263" w:type="dxa"/>
            <w:gridSpan w:val="3"/>
            <w:vAlign w:val="center"/>
          </w:tcPr>
          <w:p w:rsidR="00BB05A2" w:rsidRPr="00530285" w:rsidRDefault="00BB05A2" w:rsidP="00530285">
            <w:pPr>
              <w:jc w:val="center"/>
              <w:rPr>
                <w:b/>
                <w:bCs/>
                <w:sz w:val="28"/>
                <w:szCs w:val="28"/>
              </w:rPr>
            </w:pPr>
          </w:p>
        </w:tc>
      </w:tr>
      <w:tr w:rsidR="00BB05A2" w:rsidRPr="00530285" w:rsidTr="00530285">
        <w:trPr>
          <w:trHeight w:val="679"/>
          <w:jc w:val="center"/>
        </w:trPr>
        <w:tc>
          <w:tcPr>
            <w:tcW w:w="2490" w:type="dxa"/>
            <w:vAlign w:val="center"/>
          </w:tcPr>
          <w:p w:rsidR="00BB05A2" w:rsidRPr="00530285" w:rsidRDefault="00BB05A2" w:rsidP="00530285">
            <w:pPr>
              <w:jc w:val="center"/>
              <w:rPr>
                <w:rFonts w:ascii="仿宋_GB2312" w:cs="仿宋_GB2312"/>
                <w:sz w:val="28"/>
                <w:szCs w:val="28"/>
              </w:rPr>
            </w:pPr>
            <w:r w:rsidRPr="00530285">
              <w:rPr>
                <w:rFonts w:ascii="仿宋_GB2312" w:hAnsi="仿宋_GB2312" w:cs="仿宋_GB2312" w:hint="eastAsia"/>
                <w:sz w:val="28"/>
                <w:szCs w:val="28"/>
              </w:rPr>
              <w:t>作品类别</w:t>
            </w:r>
          </w:p>
        </w:tc>
        <w:tc>
          <w:tcPr>
            <w:tcW w:w="6263" w:type="dxa"/>
            <w:gridSpan w:val="3"/>
            <w:vAlign w:val="center"/>
          </w:tcPr>
          <w:p w:rsidR="00BB05A2" w:rsidRPr="00530285" w:rsidRDefault="00BB05A2" w:rsidP="00530285">
            <w:pPr>
              <w:jc w:val="center"/>
              <w:rPr>
                <w:b/>
                <w:bCs/>
                <w:sz w:val="28"/>
                <w:szCs w:val="28"/>
              </w:rPr>
            </w:pPr>
          </w:p>
        </w:tc>
      </w:tr>
      <w:tr w:rsidR="00BB05A2" w:rsidRPr="00530285" w:rsidTr="00530285">
        <w:trPr>
          <w:trHeight w:val="719"/>
          <w:jc w:val="center"/>
        </w:trPr>
        <w:tc>
          <w:tcPr>
            <w:tcW w:w="2490" w:type="dxa"/>
            <w:vAlign w:val="center"/>
          </w:tcPr>
          <w:p w:rsidR="00BB05A2" w:rsidRPr="00530285" w:rsidRDefault="00BB05A2" w:rsidP="00530285">
            <w:pPr>
              <w:jc w:val="center"/>
              <w:rPr>
                <w:rFonts w:ascii="仿宋_GB2312" w:cs="仿宋_GB2312"/>
                <w:sz w:val="28"/>
                <w:szCs w:val="28"/>
              </w:rPr>
            </w:pPr>
            <w:r w:rsidRPr="00530285">
              <w:rPr>
                <w:rFonts w:ascii="仿宋_GB2312" w:hAnsi="仿宋_GB2312" w:cs="仿宋_GB2312" w:hint="eastAsia"/>
                <w:sz w:val="28"/>
                <w:szCs w:val="28"/>
              </w:rPr>
              <w:t>作</w:t>
            </w:r>
            <w:r w:rsidRPr="00530285">
              <w:rPr>
                <w:rFonts w:ascii="仿宋_GB2312" w:hAnsi="仿宋_GB2312" w:cs="仿宋_GB2312"/>
                <w:sz w:val="28"/>
                <w:szCs w:val="28"/>
              </w:rPr>
              <w:t xml:space="preserve">    </w:t>
            </w:r>
            <w:r w:rsidRPr="00530285">
              <w:rPr>
                <w:rFonts w:ascii="仿宋_GB2312" w:hAnsi="仿宋_GB2312" w:cs="仿宋_GB2312" w:hint="eastAsia"/>
                <w:sz w:val="28"/>
                <w:szCs w:val="28"/>
              </w:rPr>
              <w:t>者</w:t>
            </w:r>
          </w:p>
        </w:tc>
        <w:tc>
          <w:tcPr>
            <w:tcW w:w="2040" w:type="dxa"/>
            <w:vAlign w:val="center"/>
          </w:tcPr>
          <w:p w:rsidR="00BB05A2" w:rsidRPr="00530285" w:rsidRDefault="00BB05A2" w:rsidP="00530285">
            <w:pPr>
              <w:jc w:val="center"/>
              <w:rPr>
                <w:b/>
                <w:bCs/>
                <w:sz w:val="28"/>
                <w:szCs w:val="28"/>
              </w:rPr>
            </w:pPr>
          </w:p>
        </w:tc>
        <w:tc>
          <w:tcPr>
            <w:tcW w:w="1740" w:type="dxa"/>
            <w:vAlign w:val="center"/>
          </w:tcPr>
          <w:p w:rsidR="00BB05A2" w:rsidRPr="00530285" w:rsidRDefault="00BB05A2" w:rsidP="00530285">
            <w:pPr>
              <w:jc w:val="center"/>
              <w:rPr>
                <w:rFonts w:ascii="仿宋_GB2312" w:cs="仿宋_GB2312"/>
                <w:sz w:val="28"/>
                <w:szCs w:val="28"/>
              </w:rPr>
            </w:pPr>
            <w:r w:rsidRPr="00530285">
              <w:rPr>
                <w:rFonts w:ascii="仿宋_GB2312" w:hAnsi="仿宋_GB2312" w:cs="仿宋_GB2312" w:hint="eastAsia"/>
                <w:sz w:val="28"/>
                <w:szCs w:val="28"/>
              </w:rPr>
              <w:t>联系方式</w:t>
            </w:r>
          </w:p>
        </w:tc>
        <w:tc>
          <w:tcPr>
            <w:tcW w:w="2483" w:type="dxa"/>
            <w:vAlign w:val="center"/>
          </w:tcPr>
          <w:p w:rsidR="00BB05A2" w:rsidRPr="00530285" w:rsidRDefault="00BB05A2" w:rsidP="00530285">
            <w:pPr>
              <w:jc w:val="center"/>
              <w:rPr>
                <w:b/>
                <w:bCs/>
                <w:sz w:val="28"/>
                <w:szCs w:val="28"/>
              </w:rPr>
            </w:pPr>
          </w:p>
        </w:tc>
      </w:tr>
      <w:tr w:rsidR="00BB05A2" w:rsidRPr="00530285" w:rsidTr="00530285">
        <w:trPr>
          <w:trHeight w:val="709"/>
          <w:jc w:val="center"/>
        </w:trPr>
        <w:tc>
          <w:tcPr>
            <w:tcW w:w="2490" w:type="dxa"/>
            <w:vAlign w:val="center"/>
          </w:tcPr>
          <w:p w:rsidR="00BB05A2" w:rsidRPr="00530285" w:rsidRDefault="00BB05A2" w:rsidP="00530285">
            <w:pPr>
              <w:jc w:val="center"/>
              <w:rPr>
                <w:rFonts w:ascii="仿宋_GB2312" w:cs="仿宋_GB2312"/>
                <w:sz w:val="28"/>
                <w:szCs w:val="28"/>
              </w:rPr>
            </w:pPr>
            <w:r w:rsidRPr="00530285">
              <w:rPr>
                <w:rFonts w:ascii="仿宋_GB2312" w:hAnsi="仿宋_GB2312" w:cs="仿宋_GB2312" w:hint="eastAsia"/>
                <w:sz w:val="28"/>
                <w:szCs w:val="28"/>
              </w:rPr>
              <w:t>单</w:t>
            </w:r>
            <w:r w:rsidRPr="00530285">
              <w:rPr>
                <w:rFonts w:ascii="仿宋_GB2312" w:hAnsi="仿宋_GB2312" w:cs="仿宋_GB2312"/>
                <w:sz w:val="28"/>
                <w:szCs w:val="28"/>
              </w:rPr>
              <w:t xml:space="preserve">    </w:t>
            </w:r>
            <w:r w:rsidRPr="00530285">
              <w:rPr>
                <w:rFonts w:ascii="仿宋_GB2312" w:hAnsi="仿宋_GB2312" w:cs="仿宋_GB2312" w:hint="eastAsia"/>
                <w:sz w:val="28"/>
                <w:szCs w:val="28"/>
              </w:rPr>
              <w:t>位</w:t>
            </w:r>
          </w:p>
        </w:tc>
        <w:tc>
          <w:tcPr>
            <w:tcW w:w="6263" w:type="dxa"/>
            <w:gridSpan w:val="3"/>
            <w:vAlign w:val="center"/>
          </w:tcPr>
          <w:p w:rsidR="00BB05A2" w:rsidRPr="00530285" w:rsidRDefault="00BB05A2" w:rsidP="00530285">
            <w:pPr>
              <w:jc w:val="center"/>
              <w:rPr>
                <w:b/>
                <w:bCs/>
                <w:sz w:val="28"/>
                <w:szCs w:val="28"/>
              </w:rPr>
            </w:pPr>
          </w:p>
        </w:tc>
      </w:tr>
      <w:tr w:rsidR="00BB05A2" w:rsidRPr="00530285" w:rsidTr="00530285">
        <w:trPr>
          <w:trHeight w:val="3998"/>
          <w:jc w:val="center"/>
        </w:trPr>
        <w:tc>
          <w:tcPr>
            <w:tcW w:w="2490" w:type="dxa"/>
            <w:vAlign w:val="center"/>
          </w:tcPr>
          <w:p w:rsidR="00BB05A2" w:rsidRPr="00530285" w:rsidRDefault="00BB05A2" w:rsidP="00530285">
            <w:pPr>
              <w:jc w:val="center"/>
              <w:rPr>
                <w:rFonts w:ascii="仿宋_GB2312" w:cs="仿宋_GB2312"/>
                <w:sz w:val="28"/>
                <w:szCs w:val="28"/>
              </w:rPr>
            </w:pPr>
            <w:r w:rsidRPr="00530285">
              <w:rPr>
                <w:rFonts w:ascii="仿宋_GB2312" w:hAnsi="仿宋_GB2312" w:cs="仿宋_GB2312" w:hint="eastAsia"/>
                <w:sz w:val="28"/>
                <w:szCs w:val="28"/>
              </w:rPr>
              <w:t>作品创意说明</w:t>
            </w:r>
          </w:p>
        </w:tc>
        <w:tc>
          <w:tcPr>
            <w:tcW w:w="6263" w:type="dxa"/>
            <w:gridSpan w:val="3"/>
            <w:vAlign w:val="center"/>
          </w:tcPr>
          <w:p w:rsidR="00BB05A2" w:rsidRPr="00530285" w:rsidRDefault="00BB05A2" w:rsidP="00530285">
            <w:pPr>
              <w:jc w:val="center"/>
              <w:rPr>
                <w:b/>
                <w:bCs/>
                <w:sz w:val="28"/>
                <w:szCs w:val="28"/>
              </w:rPr>
            </w:pPr>
          </w:p>
        </w:tc>
      </w:tr>
      <w:tr w:rsidR="00BB05A2" w:rsidRPr="00530285" w:rsidTr="00860332">
        <w:trPr>
          <w:trHeight w:val="3264"/>
          <w:jc w:val="center"/>
        </w:trPr>
        <w:tc>
          <w:tcPr>
            <w:tcW w:w="2490" w:type="dxa"/>
            <w:vAlign w:val="center"/>
          </w:tcPr>
          <w:p w:rsidR="00BB05A2" w:rsidRPr="00530285" w:rsidRDefault="00BB05A2" w:rsidP="00530285">
            <w:pPr>
              <w:jc w:val="center"/>
              <w:rPr>
                <w:rFonts w:ascii="仿宋_GB2312" w:hAnsi="仿宋" w:cs="仿宋"/>
                <w:sz w:val="28"/>
                <w:szCs w:val="28"/>
              </w:rPr>
            </w:pPr>
            <w:r w:rsidRPr="00530285">
              <w:rPr>
                <w:rFonts w:ascii="仿宋_GB2312" w:hAnsi="仿宋" w:cs="仿宋" w:hint="eastAsia"/>
                <w:sz w:val="28"/>
                <w:szCs w:val="28"/>
              </w:rPr>
              <w:t>原创承诺</w:t>
            </w:r>
          </w:p>
        </w:tc>
        <w:tc>
          <w:tcPr>
            <w:tcW w:w="6263" w:type="dxa"/>
            <w:gridSpan w:val="3"/>
            <w:vAlign w:val="bottom"/>
          </w:tcPr>
          <w:p w:rsidR="00BB05A2" w:rsidRPr="00530285" w:rsidRDefault="00BB05A2" w:rsidP="00530285">
            <w:pPr>
              <w:jc w:val="center"/>
              <w:rPr>
                <w:rFonts w:ascii="仿宋_GB2312" w:hAnsi="仿宋" w:cs="仿宋"/>
                <w:sz w:val="28"/>
                <w:szCs w:val="28"/>
              </w:rPr>
            </w:pPr>
          </w:p>
          <w:p w:rsidR="00BB05A2" w:rsidRPr="00530285" w:rsidRDefault="00BB05A2" w:rsidP="00530285">
            <w:pPr>
              <w:jc w:val="center"/>
              <w:rPr>
                <w:rFonts w:ascii="仿宋_GB2312" w:hAnsi="仿宋" w:cs="仿宋"/>
                <w:sz w:val="28"/>
                <w:szCs w:val="28"/>
              </w:rPr>
            </w:pPr>
          </w:p>
          <w:p w:rsidR="00BB05A2" w:rsidRPr="00530285" w:rsidRDefault="00BB05A2" w:rsidP="00530285">
            <w:pPr>
              <w:wordWrap w:val="0"/>
              <w:jc w:val="center"/>
              <w:rPr>
                <w:rFonts w:ascii="仿宋_GB2312" w:hAnsi="仿宋" w:cs="仿宋"/>
                <w:sz w:val="28"/>
                <w:szCs w:val="28"/>
              </w:rPr>
            </w:pPr>
            <w:r>
              <w:rPr>
                <w:rFonts w:ascii="仿宋_GB2312" w:hAnsi="仿宋" w:cs="仿宋"/>
                <w:sz w:val="28"/>
                <w:szCs w:val="28"/>
              </w:rPr>
              <w:t xml:space="preserve">                  </w:t>
            </w:r>
            <w:r w:rsidRPr="00530285">
              <w:rPr>
                <w:rFonts w:ascii="仿宋_GB2312" w:hAnsi="仿宋" w:cs="仿宋" w:hint="eastAsia"/>
                <w:sz w:val="28"/>
                <w:szCs w:val="28"/>
              </w:rPr>
              <w:t>签</w:t>
            </w:r>
            <w:r>
              <w:rPr>
                <w:rFonts w:ascii="仿宋_GB2312" w:hAnsi="仿宋" w:cs="仿宋"/>
                <w:sz w:val="28"/>
                <w:szCs w:val="28"/>
              </w:rPr>
              <w:t xml:space="preserve">   </w:t>
            </w:r>
            <w:r w:rsidRPr="00530285">
              <w:rPr>
                <w:rFonts w:ascii="仿宋_GB2312" w:hAnsi="仿宋" w:cs="仿宋" w:hint="eastAsia"/>
                <w:sz w:val="28"/>
                <w:szCs w:val="28"/>
              </w:rPr>
              <w:t>字：</w:t>
            </w:r>
          </w:p>
          <w:p w:rsidR="00BB05A2" w:rsidRPr="00530285" w:rsidRDefault="00BB05A2" w:rsidP="00530285">
            <w:pPr>
              <w:jc w:val="center"/>
              <w:rPr>
                <w:rFonts w:ascii="仿宋_GB2312" w:hAnsi="仿宋" w:cs="仿宋"/>
                <w:sz w:val="28"/>
                <w:szCs w:val="28"/>
              </w:rPr>
            </w:pPr>
            <w:r>
              <w:rPr>
                <w:rFonts w:ascii="仿宋_GB2312" w:hAnsi="仿宋" w:cs="仿宋"/>
                <w:sz w:val="28"/>
                <w:szCs w:val="28"/>
              </w:rPr>
              <w:t xml:space="preserve">                      </w:t>
            </w:r>
            <w:r w:rsidRPr="00530285">
              <w:rPr>
                <w:rFonts w:ascii="仿宋_GB2312" w:hAnsi="仿宋" w:cs="仿宋" w:hint="eastAsia"/>
                <w:sz w:val="28"/>
                <w:szCs w:val="28"/>
              </w:rPr>
              <w:t>年</w:t>
            </w:r>
            <w:r w:rsidRPr="00530285">
              <w:rPr>
                <w:rFonts w:ascii="仿宋_GB2312" w:hAnsi="仿宋" w:cs="仿宋"/>
                <w:sz w:val="28"/>
                <w:szCs w:val="28"/>
              </w:rPr>
              <w:t xml:space="preserve">  </w:t>
            </w:r>
            <w:r w:rsidRPr="00530285">
              <w:rPr>
                <w:rFonts w:ascii="仿宋_GB2312" w:hAnsi="仿宋" w:cs="仿宋" w:hint="eastAsia"/>
                <w:sz w:val="28"/>
                <w:szCs w:val="28"/>
              </w:rPr>
              <w:t>月</w:t>
            </w:r>
            <w:r w:rsidRPr="00530285">
              <w:rPr>
                <w:rFonts w:ascii="仿宋_GB2312" w:hAnsi="仿宋" w:cs="仿宋"/>
                <w:sz w:val="28"/>
                <w:szCs w:val="28"/>
              </w:rPr>
              <w:t xml:space="preserve">  </w:t>
            </w:r>
            <w:r w:rsidRPr="00530285">
              <w:rPr>
                <w:rFonts w:ascii="仿宋_GB2312" w:hAnsi="仿宋" w:cs="仿宋" w:hint="eastAsia"/>
                <w:sz w:val="28"/>
                <w:szCs w:val="28"/>
              </w:rPr>
              <w:t>日</w:t>
            </w:r>
          </w:p>
        </w:tc>
      </w:tr>
    </w:tbl>
    <w:p w:rsidR="00BB05A2" w:rsidRDefault="00BB05A2" w:rsidP="00530285">
      <w:pPr>
        <w:rPr>
          <w:color w:val="000000"/>
        </w:rPr>
      </w:pPr>
    </w:p>
    <w:sectPr w:rsidR="00BB05A2" w:rsidSect="00106490">
      <w:headerReference w:type="default" r:id="rId7"/>
      <w:footerReference w:type="default" r:id="rId8"/>
      <w:pgSz w:w="11906" w:h="16838"/>
      <w:pgMar w:top="2268" w:right="1531" w:bottom="1814" w:left="1531" w:header="850" w:footer="1361" w:gutter="0"/>
      <w:cols w:space="425"/>
      <w:docGrid w:type="lines"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2CF3" w:rsidRDefault="00A62CF3" w:rsidP="000F16E2">
      <w:r>
        <w:separator/>
      </w:r>
    </w:p>
  </w:endnote>
  <w:endnote w:type="continuationSeparator" w:id="1">
    <w:p w:rsidR="00A62CF3" w:rsidRDefault="00A62CF3" w:rsidP="000F16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5A2" w:rsidRPr="00993C96" w:rsidRDefault="00BB05A2" w:rsidP="00993C96">
    <w:pPr>
      <w:pStyle w:val="a3"/>
      <w:framePr w:wrap="around" w:vAnchor="text" w:hAnchor="margin" w:xAlign="outside" w:y="1"/>
      <w:spacing w:before="0" w:beforeAutospacing="0" w:after="0" w:afterAutospacing="0"/>
      <w:rPr>
        <w:rFonts w:ascii="Times New Roman" w:hAnsi="Times New Roman"/>
      </w:rPr>
    </w:pPr>
    <w:r w:rsidRPr="00993C96">
      <w:rPr>
        <w:rStyle w:val="a9"/>
        <w:rFonts w:ascii="Times New Roman" w:hAnsi="Times New Roman"/>
      </w:rPr>
      <w:t xml:space="preserve">— </w:t>
    </w:r>
    <w:r w:rsidR="00025B29" w:rsidRPr="00993C96">
      <w:rPr>
        <w:rStyle w:val="a9"/>
        <w:rFonts w:ascii="Times New Roman" w:hAnsi="Times New Roman"/>
      </w:rPr>
      <w:fldChar w:fldCharType="begin"/>
    </w:r>
    <w:r w:rsidRPr="00993C96">
      <w:rPr>
        <w:rStyle w:val="a9"/>
        <w:rFonts w:ascii="Times New Roman" w:hAnsi="Times New Roman"/>
      </w:rPr>
      <w:instrText xml:space="preserve">PAGE  </w:instrText>
    </w:r>
    <w:r w:rsidR="00025B29" w:rsidRPr="00993C96">
      <w:rPr>
        <w:rStyle w:val="a9"/>
        <w:rFonts w:ascii="Times New Roman" w:hAnsi="Times New Roman"/>
      </w:rPr>
      <w:fldChar w:fldCharType="separate"/>
    </w:r>
    <w:r w:rsidR="00DF13B1">
      <w:rPr>
        <w:rStyle w:val="a9"/>
        <w:rFonts w:ascii="Times New Roman" w:hAnsi="Times New Roman"/>
        <w:noProof/>
      </w:rPr>
      <w:t>4</w:t>
    </w:r>
    <w:r w:rsidR="00025B29" w:rsidRPr="00993C96">
      <w:rPr>
        <w:rStyle w:val="a9"/>
        <w:rFonts w:ascii="Times New Roman" w:hAnsi="Times New Roman"/>
      </w:rPr>
      <w:fldChar w:fldCharType="end"/>
    </w:r>
    <w:r w:rsidRPr="00993C96">
      <w:rPr>
        <w:rStyle w:val="a9"/>
        <w:rFonts w:ascii="Times New Roman" w:hAnsi="Times New Roman"/>
      </w:rPr>
      <w:t xml:space="preserve"> —</w:t>
    </w:r>
  </w:p>
  <w:p w:rsidR="00BB05A2" w:rsidRDefault="00BB05A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2CF3" w:rsidRDefault="00A62CF3" w:rsidP="000F16E2">
      <w:r>
        <w:separator/>
      </w:r>
    </w:p>
  </w:footnote>
  <w:footnote w:type="continuationSeparator" w:id="1">
    <w:p w:rsidR="00A62CF3" w:rsidRDefault="00A62CF3" w:rsidP="000F16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5A2" w:rsidRDefault="00BB05A2" w:rsidP="00C724F4">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A47E18"/>
    <w:multiLevelType w:val="hybridMultilevel"/>
    <w:tmpl w:val="B4140C34"/>
    <w:lvl w:ilvl="0" w:tplc="3C0881B6">
      <w:start w:val="1"/>
      <w:numFmt w:val="japaneseCounting"/>
      <w:lvlText w:val="%1、"/>
      <w:lvlJc w:val="left"/>
      <w:pPr>
        <w:ind w:left="1287" w:hanging="720"/>
      </w:pPr>
      <w:rPr>
        <w:rFonts w:cs="Times New Roman" w:hint="default"/>
      </w:rPr>
    </w:lvl>
    <w:lvl w:ilvl="1" w:tplc="04090019" w:tentative="1">
      <w:start w:val="1"/>
      <w:numFmt w:val="lowerLetter"/>
      <w:lvlText w:val="%2)"/>
      <w:lvlJc w:val="left"/>
      <w:pPr>
        <w:ind w:left="1407" w:hanging="420"/>
      </w:pPr>
      <w:rPr>
        <w:rFonts w:cs="Times New Roman"/>
      </w:rPr>
    </w:lvl>
    <w:lvl w:ilvl="2" w:tplc="0409001B" w:tentative="1">
      <w:start w:val="1"/>
      <w:numFmt w:val="lowerRoman"/>
      <w:lvlText w:val="%3."/>
      <w:lvlJc w:val="righ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9" w:tentative="1">
      <w:start w:val="1"/>
      <w:numFmt w:val="lowerLetter"/>
      <w:lvlText w:val="%5)"/>
      <w:lvlJc w:val="left"/>
      <w:pPr>
        <w:ind w:left="2667" w:hanging="420"/>
      </w:pPr>
      <w:rPr>
        <w:rFonts w:cs="Times New Roman"/>
      </w:rPr>
    </w:lvl>
    <w:lvl w:ilvl="5" w:tplc="0409001B" w:tentative="1">
      <w:start w:val="1"/>
      <w:numFmt w:val="lowerRoman"/>
      <w:lvlText w:val="%6."/>
      <w:lvlJc w:val="righ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9" w:tentative="1">
      <w:start w:val="1"/>
      <w:numFmt w:val="lowerLetter"/>
      <w:lvlText w:val="%8)"/>
      <w:lvlJc w:val="left"/>
      <w:pPr>
        <w:ind w:left="3927" w:hanging="420"/>
      </w:pPr>
      <w:rPr>
        <w:rFonts w:cs="Times New Roman"/>
      </w:rPr>
    </w:lvl>
    <w:lvl w:ilvl="8" w:tplc="0409001B" w:tentative="1">
      <w:start w:val="1"/>
      <w:numFmt w:val="lowerRoman"/>
      <w:lvlText w:val="%9."/>
      <w:lvlJc w:val="right"/>
      <w:pPr>
        <w:ind w:left="4347" w:hanging="420"/>
      </w:pPr>
      <w:rPr>
        <w:rFonts w:cs="Times New Roman"/>
      </w:rPr>
    </w:lvl>
  </w:abstractNum>
  <w:abstractNum w:abstractNumId="1">
    <w:nsid w:val="576632E9"/>
    <w:multiLevelType w:val="hybridMultilevel"/>
    <w:tmpl w:val="1D8847D6"/>
    <w:lvl w:ilvl="0" w:tplc="B3B6CE4E">
      <w:start w:val="1"/>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2">
    <w:nsid w:val="679D3791"/>
    <w:multiLevelType w:val="hybridMultilevel"/>
    <w:tmpl w:val="A08ED878"/>
    <w:lvl w:ilvl="0" w:tplc="F28478D2">
      <w:start w:val="1"/>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oNotTrackMoves/>
  <w:defaultTabStop w:val="420"/>
  <w:drawingGridHorizontalSpacing w:val="160"/>
  <w:drawingGridVerticalSpacing w:val="579"/>
  <w:displayHorizontalDrawingGridEvery w:val="0"/>
  <w:characterSpacingControl w:val="compressPunctuation"/>
  <w:noLineBreaksAfter w:lang="zh-CN" w:val="$([{£¥·‘“〈《「『【〔〖〝﹙﹛﹝＄（．［｛￡￥"/>
  <w:noLineBreaksBefore w:lang="zh-CN" w:val="!%),.:;&gt;?]}¢¨°·ˇˉ―‖’”…‰′″›℃∶、。〃〉》」』】〕〗〞︶︺︾﹀﹄﹚﹜﹞！＂％＇），．：；？］｀｜｝～￠"/>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354D"/>
    <w:rsid w:val="000036B6"/>
    <w:rsid w:val="000170ED"/>
    <w:rsid w:val="00017C19"/>
    <w:rsid w:val="00025B29"/>
    <w:rsid w:val="00032A52"/>
    <w:rsid w:val="00033EAD"/>
    <w:rsid w:val="00036539"/>
    <w:rsid w:val="000378FD"/>
    <w:rsid w:val="00045B54"/>
    <w:rsid w:val="000729FE"/>
    <w:rsid w:val="000A231C"/>
    <w:rsid w:val="000C604A"/>
    <w:rsid w:val="000C7743"/>
    <w:rsid w:val="000F16E2"/>
    <w:rsid w:val="00106490"/>
    <w:rsid w:val="00123BCA"/>
    <w:rsid w:val="001246A4"/>
    <w:rsid w:val="001378D7"/>
    <w:rsid w:val="001442A0"/>
    <w:rsid w:val="00153F4D"/>
    <w:rsid w:val="001543F6"/>
    <w:rsid w:val="001707E5"/>
    <w:rsid w:val="00170F31"/>
    <w:rsid w:val="00175A1F"/>
    <w:rsid w:val="00196197"/>
    <w:rsid w:val="001C1A14"/>
    <w:rsid w:val="001C5C98"/>
    <w:rsid w:val="001C6053"/>
    <w:rsid w:val="001E367C"/>
    <w:rsid w:val="001F55E7"/>
    <w:rsid w:val="001F66BF"/>
    <w:rsid w:val="00202EA8"/>
    <w:rsid w:val="00225CDB"/>
    <w:rsid w:val="00242962"/>
    <w:rsid w:val="00243E36"/>
    <w:rsid w:val="00262E0B"/>
    <w:rsid w:val="00282D38"/>
    <w:rsid w:val="0029725F"/>
    <w:rsid w:val="002D0F00"/>
    <w:rsid w:val="002F4CE6"/>
    <w:rsid w:val="003876E7"/>
    <w:rsid w:val="0039530F"/>
    <w:rsid w:val="00396F39"/>
    <w:rsid w:val="003A3D7B"/>
    <w:rsid w:val="003B5DD6"/>
    <w:rsid w:val="003C228E"/>
    <w:rsid w:val="003D02D2"/>
    <w:rsid w:val="003F2866"/>
    <w:rsid w:val="003F339D"/>
    <w:rsid w:val="004006CC"/>
    <w:rsid w:val="004268CF"/>
    <w:rsid w:val="00454CD3"/>
    <w:rsid w:val="0045670E"/>
    <w:rsid w:val="004849A2"/>
    <w:rsid w:val="004A51F5"/>
    <w:rsid w:val="004C1414"/>
    <w:rsid w:val="00512FD8"/>
    <w:rsid w:val="005139FE"/>
    <w:rsid w:val="0051564C"/>
    <w:rsid w:val="00530285"/>
    <w:rsid w:val="005F664C"/>
    <w:rsid w:val="00635A32"/>
    <w:rsid w:val="00636DF1"/>
    <w:rsid w:val="006656DD"/>
    <w:rsid w:val="006B234D"/>
    <w:rsid w:val="006B7B4C"/>
    <w:rsid w:val="006D1C9A"/>
    <w:rsid w:val="007206B4"/>
    <w:rsid w:val="00730FCA"/>
    <w:rsid w:val="007310B6"/>
    <w:rsid w:val="007517DF"/>
    <w:rsid w:val="00761890"/>
    <w:rsid w:val="00764EF1"/>
    <w:rsid w:val="00776E4A"/>
    <w:rsid w:val="00785F3D"/>
    <w:rsid w:val="00786221"/>
    <w:rsid w:val="007C2756"/>
    <w:rsid w:val="007E7D85"/>
    <w:rsid w:val="00831D64"/>
    <w:rsid w:val="008426C6"/>
    <w:rsid w:val="00852835"/>
    <w:rsid w:val="00860332"/>
    <w:rsid w:val="0089393E"/>
    <w:rsid w:val="008B52AF"/>
    <w:rsid w:val="008D5514"/>
    <w:rsid w:val="00915E6E"/>
    <w:rsid w:val="00934654"/>
    <w:rsid w:val="00951A76"/>
    <w:rsid w:val="009576F6"/>
    <w:rsid w:val="00966675"/>
    <w:rsid w:val="009727B9"/>
    <w:rsid w:val="00984F79"/>
    <w:rsid w:val="0099189C"/>
    <w:rsid w:val="00993C96"/>
    <w:rsid w:val="009A2E15"/>
    <w:rsid w:val="009A30D2"/>
    <w:rsid w:val="009A7DF9"/>
    <w:rsid w:val="009C1CF1"/>
    <w:rsid w:val="009C6045"/>
    <w:rsid w:val="009C7F91"/>
    <w:rsid w:val="009F208D"/>
    <w:rsid w:val="009F6260"/>
    <w:rsid w:val="00A05C9D"/>
    <w:rsid w:val="00A62CF3"/>
    <w:rsid w:val="00AC69A7"/>
    <w:rsid w:val="00AF119F"/>
    <w:rsid w:val="00AF72CF"/>
    <w:rsid w:val="00B22876"/>
    <w:rsid w:val="00B3354D"/>
    <w:rsid w:val="00B4239D"/>
    <w:rsid w:val="00B70A32"/>
    <w:rsid w:val="00B93C61"/>
    <w:rsid w:val="00BB05A2"/>
    <w:rsid w:val="00BD0F3A"/>
    <w:rsid w:val="00BD22F7"/>
    <w:rsid w:val="00BF4642"/>
    <w:rsid w:val="00BF5ABD"/>
    <w:rsid w:val="00C01819"/>
    <w:rsid w:val="00C06BC7"/>
    <w:rsid w:val="00C32F4C"/>
    <w:rsid w:val="00C621F5"/>
    <w:rsid w:val="00C724F4"/>
    <w:rsid w:val="00C751D3"/>
    <w:rsid w:val="00C8749B"/>
    <w:rsid w:val="00CB03F7"/>
    <w:rsid w:val="00CC1A42"/>
    <w:rsid w:val="00CD3CFB"/>
    <w:rsid w:val="00CE11AC"/>
    <w:rsid w:val="00D149B1"/>
    <w:rsid w:val="00D204B8"/>
    <w:rsid w:val="00D2400C"/>
    <w:rsid w:val="00D3209F"/>
    <w:rsid w:val="00D355CE"/>
    <w:rsid w:val="00D62EF7"/>
    <w:rsid w:val="00DB5E6A"/>
    <w:rsid w:val="00DE08C4"/>
    <w:rsid w:val="00DE3F61"/>
    <w:rsid w:val="00DF13B1"/>
    <w:rsid w:val="00E14B2D"/>
    <w:rsid w:val="00E20F1D"/>
    <w:rsid w:val="00E2694B"/>
    <w:rsid w:val="00E27A69"/>
    <w:rsid w:val="00E32519"/>
    <w:rsid w:val="00E349E0"/>
    <w:rsid w:val="00E40657"/>
    <w:rsid w:val="00E4750E"/>
    <w:rsid w:val="00E559A7"/>
    <w:rsid w:val="00E70182"/>
    <w:rsid w:val="00E909FF"/>
    <w:rsid w:val="00E90A5D"/>
    <w:rsid w:val="00E90AF9"/>
    <w:rsid w:val="00E96696"/>
    <w:rsid w:val="00E97F9A"/>
    <w:rsid w:val="00EA3CC7"/>
    <w:rsid w:val="00EB3B74"/>
    <w:rsid w:val="00EB6B0A"/>
    <w:rsid w:val="00EE399C"/>
    <w:rsid w:val="00EE7DA0"/>
    <w:rsid w:val="00F23403"/>
    <w:rsid w:val="00F31AE2"/>
    <w:rsid w:val="00F338D4"/>
    <w:rsid w:val="00F33D6F"/>
    <w:rsid w:val="00F359ED"/>
    <w:rsid w:val="00F35ACD"/>
    <w:rsid w:val="00F52D43"/>
    <w:rsid w:val="00FA3E76"/>
    <w:rsid w:val="00FD6028"/>
    <w:rsid w:val="00FE458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3F7"/>
    <w:pPr>
      <w:widowControl w:val="0"/>
      <w:jc w:val="both"/>
    </w:pPr>
    <w:rPr>
      <w:rFonts w:ascii="Times New Roman" w:eastAsia="仿宋_GB2312" w:hAnsi="Times New Roman"/>
      <w:kern w:val="2"/>
      <w:sz w:val="32"/>
      <w:szCs w:val="22"/>
    </w:rPr>
  </w:style>
  <w:style w:type="paragraph" w:styleId="1">
    <w:name w:val="heading 1"/>
    <w:basedOn w:val="a"/>
    <w:link w:val="1Char"/>
    <w:uiPriority w:val="99"/>
    <w:qFormat/>
    <w:rsid w:val="00B3354D"/>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B3354D"/>
    <w:rPr>
      <w:rFonts w:ascii="宋体" w:eastAsia="宋体" w:hAnsi="宋体" w:cs="宋体"/>
      <w:b/>
      <w:bCs/>
      <w:kern w:val="36"/>
      <w:sz w:val="48"/>
      <w:szCs w:val="48"/>
    </w:rPr>
  </w:style>
  <w:style w:type="character" w:customStyle="1" w:styleId="contimel">
    <w:name w:val="contimel"/>
    <w:basedOn w:val="a0"/>
    <w:uiPriority w:val="99"/>
    <w:rsid w:val="00B3354D"/>
    <w:rPr>
      <w:rFonts w:cs="Times New Roman"/>
    </w:rPr>
  </w:style>
  <w:style w:type="character" w:customStyle="1" w:styleId="contimer">
    <w:name w:val="contimer"/>
    <w:basedOn w:val="a0"/>
    <w:uiPriority w:val="99"/>
    <w:rsid w:val="00B3354D"/>
    <w:rPr>
      <w:rFonts w:cs="Times New Roman"/>
    </w:rPr>
  </w:style>
  <w:style w:type="paragraph" w:styleId="a3">
    <w:name w:val="Normal (Web)"/>
    <w:basedOn w:val="a"/>
    <w:uiPriority w:val="99"/>
    <w:semiHidden/>
    <w:rsid w:val="00B3354D"/>
    <w:pPr>
      <w:widowControl/>
      <w:spacing w:before="100" w:beforeAutospacing="1" w:after="100" w:afterAutospacing="1"/>
      <w:jc w:val="left"/>
    </w:pPr>
    <w:rPr>
      <w:rFonts w:ascii="宋体" w:hAnsi="宋体" w:cs="宋体"/>
      <w:kern w:val="0"/>
      <w:sz w:val="24"/>
      <w:szCs w:val="24"/>
    </w:rPr>
  </w:style>
  <w:style w:type="character" w:styleId="a4">
    <w:name w:val="Strong"/>
    <w:basedOn w:val="a0"/>
    <w:uiPriority w:val="99"/>
    <w:qFormat/>
    <w:rsid w:val="00B3354D"/>
    <w:rPr>
      <w:rFonts w:cs="Times New Roman"/>
      <w:b/>
      <w:bCs/>
    </w:rPr>
  </w:style>
  <w:style w:type="character" w:styleId="a5">
    <w:name w:val="Hyperlink"/>
    <w:basedOn w:val="a0"/>
    <w:uiPriority w:val="99"/>
    <w:rsid w:val="00B3354D"/>
    <w:rPr>
      <w:rFonts w:cs="Times New Roman"/>
      <w:color w:val="0000FF"/>
      <w:u w:val="single"/>
    </w:rPr>
  </w:style>
  <w:style w:type="paragraph" w:styleId="a6">
    <w:name w:val="header"/>
    <w:basedOn w:val="a"/>
    <w:link w:val="Char"/>
    <w:uiPriority w:val="99"/>
    <w:semiHidden/>
    <w:rsid w:val="000F16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locked/>
    <w:rsid w:val="000F16E2"/>
    <w:rPr>
      <w:rFonts w:cs="Times New Roman"/>
      <w:sz w:val="18"/>
      <w:szCs w:val="18"/>
    </w:rPr>
  </w:style>
  <w:style w:type="paragraph" w:styleId="a7">
    <w:name w:val="footer"/>
    <w:basedOn w:val="a"/>
    <w:link w:val="Char0"/>
    <w:uiPriority w:val="99"/>
    <w:semiHidden/>
    <w:rsid w:val="000F16E2"/>
    <w:pPr>
      <w:tabs>
        <w:tab w:val="center" w:pos="4153"/>
        <w:tab w:val="right" w:pos="8306"/>
      </w:tabs>
      <w:snapToGrid w:val="0"/>
      <w:jc w:val="left"/>
    </w:pPr>
    <w:rPr>
      <w:sz w:val="18"/>
      <w:szCs w:val="18"/>
    </w:rPr>
  </w:style>
  <w:style w:type="character" w:customStyle="1" w:styleId="Char0">
    <w:name w:val="页脚 Char"/>
    <w:basedOn w:val="a0"/>
    <w:link w:val="a7"/>
    <w:uiPriority w:val="99"/>
    <w:semiHidden/>
    <w:locked/>
    <w:rsid w:val="000F16E2"/>
    <w:rPr>
      <w:rFonts w:cs="Times New Roman"/>
      <w:sz w:val="18"/>
      <w:szCs w:val="18"/>
    </w:rPr>
  </w:style>
  <w:style w:type="paragraph" w:styleId="a8">
    <w:name w:val="List Paragraph"/>
    <w:basedOn w:val="a"/>
    <w:uiPriority w:val="99"/>
    <w:qFormat/>
    <w:rsid w:val="00F338D4"/>
    <w:pPr>
      <w:ind w:firstLineChars="200" w:firstLine="420"/>
    </w:pPr>
  </w:style>
  <w:style w:type="character" w:styleId="a9">
    <w:name w:val="page number"/>
    <w:basedOn w:val="a0"/>
    <w:uiPriority w:val="99"/>
    <w:rsid w:val="00993C96"/>
    <w:rPr>
      <w:rFonts w:cs="Times New Roman"/>
    </w:rPr>
  </w:style>
</w:styles>
</file>

<file path=word/webSettings.xml><?xml version="1.0" encoding="utf-8"?>
<w:webSettings xmlns:r="http://schemas.openxmlformats.org/officeDocument/2006/relationships" xmlns:w="http://schemas.openxmlformats.org/wordprocessingml/2006/main">
  <w:divs>
    <w:div w:id="886647253">
      <w:marLeft w:val="0"/>
      <w:marRight w:val="0"/>
      <w:marTop w:val="0"/>
      <w:marBottom w:val="0"/>
      <w:divBdr>
        <w:top w:val="none" w:sz="0" w:space="0" w:color="auto"/>
        <w:left w:val="none" w:sz="0" w:space="0" w:color="auto"/>
        <w:bottom w:val="none" w:sz="0" w:space="0" w:color="auto"/>
        <w:right w:val="none" w:sz="0" w:space="0" w:color="auto"/>
      </w:divBdr>
      <w:divsChild>
        <w:div w:id="886647252">
          <w:marLeft w:val="0"/>
          <w:marRight w:val="0"/>
          <w:marTop w:val="340"/>
          <w:marBottom w:val="340"/>
          <w:divBdr>
            <w:top w:val="single" w:sz="6" w:space="0" w:color="CCCCCC"/>
            <w:left w:val="none" w:sz="0" w:space="0" w:color="auto"/>
            <w:bottom w:val="single" w:sz="6" w:space="0" w:color="CCCCCC"/>
            <w:right w:val="none" w:sz="0" w:space="0" w:color="auto"/>
          </w:divBdr>
        </w:div>
        <w:div w:id="886647255">
          <w:marLeft w:val="0"/>
          <w:marRight w:val="0"/>
          <w:marTop w:val="0"/>
          <w:marBottom w:val="0"/>
          <w:divBdr>
            <w:top w:val="none" w:sz="0" w:space="0" w:color="auto"/>
            <w:left w:val="none" w:sz="0" w:space="0" w:color="auto"/>
            <w:bottom w:val="none" w:sz="0" w:space="0" w:color="auto"/>
            <w:right w:val="none" w:sz="0" w:space="0" w:color="auto"/>
          </w:divBdr>
          <w:divsChild>
            <w:div w:id="886647254">
              <w:marLeft w:val="0"/>
              <w:marRight w:val="0"/>
              <w:marTop w:val="0"/>
              <w:marBottom w:val="0"/>
              <w:divBdr>
                <w:top w:val="none" w:sz="0" w:space="0" w:color="auto"/>
                <w:left w:val="none" w:sz="0" w:space="0" w:color="auto"/>
                <w:bottom w:val="none" w:sz="0" w:space="0" w:color="auto"/>
                <w:right w:val="none" w:sz="0" w:space="0" w:color="auto"/>
              </w:divBdr>
              <w:divsChild>
                <w:div w:id="88664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1839</TotalTime>
  <Pages>6</Pages>
  <Words>391</Words>
  <Characters>2233</Characters>
  <Application>Microsoft Office Word</Application>
  <DocSecurity>0</DocSecurity>
  <Lines>18</Lines>
  <Paragraphs>5</Paragraphs>
  <ScaleCrop>false</ScaleCrop>
  <Company>china</Company>
  <LinksUpToDate>false</LinksUpToDate>
  <CharactersWithSpaces>2619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微软用户</cp:lastModifiedBy>
  <cp:revision>50</cp:revision>
  <cp:lastPrinted>2018-09-11T03:25:00Z</cp:lastPrinted>
  <dcterms:created xsi:type="dcterms:W3CDTF">2017-07-07T10:19:00Z</dcterms:created>
  <dcterms:modified xsi:type="dcterms:W3CDTF">2018-09-13T00:28:00Z</dcterms:modified>
</cp:coreProperties>
</file>