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rPr>
          <w:rFonts w:hint="eastAsia" w:ascii="??" w:hAnsi="??" w:cs="宋体"/>
          <w:color w:val="333333"/>
          <w:kern w:val="0"/>
          <w:sz w:val="36"/>
          <w:szCs w:val="36"/>
        </w:rPr>
      </w:pPr>
      <w:r>
        <w:rPr>
          <w:rFonts w:hint="eastAsia" w:ascii="??" w:hAnsi="??" w:cs="宋体"/>
          <w:color w:val="333333"/>
          <w:kern w:val="0"/>
          <w:sz w:val="28"/>
          <w:szCs w:val="28"/>
        </w:rPr>
        <w:t xml:space="preserve">             </w:t>
      </w:r>
      <w:r>
        <w:rPr>
          <w:rFonts w:hint="eastAsia" w:ascii="??" w:hAnsi="??" w:cs="宋体"/>
          <w:color w:val="333333"/>
          <w:kern w:val="0"/>
          <w:sz w:val="36"/>
          <w:szCs w:val="36"/>
        </w:rPr>
        <w:t xml:space="preserve">音乐与舞蹈学院 2016-2017-2“以演代考教学汇报音乐会”安排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加强专业基础课程教学，巩固学生专业技能，培养学生的综合素质和艺术实践能力，给予学生更多的舞台实践的机会；为考查教师的教学能力及培养效果，提升教师教学质量；同时为展示音乐学院的优秀教学成果；音乐学院决定开展每学期进行一次的“以演代考音乐会”，并制定工作细则如下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一、以演代考教学汇报音乐会领导小组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组 长：院长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副组长：教学副院长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成 员：教学指导委员会成员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以演代考期末考试，采取“以演代考”的音乐会形式：即“以演出的方式进行，以音乐会的方式呈现”的办法，分为舞蹈、钢琴、器乐、声乐4个专场进行。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2017年6月12日 上午</w:t>
      </w:r>
      <w:r>
        <w:rPr>
          <w:rFonts w:hint="eastAsia" w:ascii="宋体" w:hAnsi="宋体"/>
          <w:b/>
          <w:bCs/>
          <w:sz w:val="28"/>
          <w:szCs w:val="28"/>
        </w:rPr>
        <w:t>8：30   舞蹈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 xml:space="preserve">     10:00 钢琴</w: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b/>
          <w:bCs/>
          <w:sz w:val="28"/>
          <w:szCs w:val="28"/>
        </w:rPr>
        <w:t xml:space="preserve">  音乐厅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2017年6月12日 下午</w:t>
      </w:r>
      <w:r>
        <w:rPr>
          <w:rFonts w:hint="eastAsia" w:ascii="宋体" w:hAnsi="宋体"/>
          <w:b/>
          <w:bCs/>
          <w:sz w:val="28"/>
          <w:szCs w:val="28"/>
        </w:rPr>
        <w:t>14：00  器乐       15:30声乐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b/>
          <w:bCs/>
          <w:sz w:val="28"/>
          <w:szCs w:val="28"/>
        </w:rPr>
        <w:t>音乐厅</w:t>
      </w:r>
    </w:p>
    <w:p>
      <w:pPr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三、考试评委由教学汇报音乐会领导小组成员、外请专家和该专业任课教师组成，学生该科目的期末考试成绩按评委评分的平均值计算。考试结束后将根据学生成绩进行排名。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每位教师原则上须从授课人数最多的年级中，推荐1名学生参加教学汇报。教师所推荐的学生必须是在校一年以上的主修准也方向的学生（如教师所带学生没有学习一年以上的，须经教学办和教学指导委员会批准，方可推荐新生参加汇报；如教师所带学生没有主修生，只有副修生，教师就上报副修生，并在上报的同时注明是副修生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教师所推荐的学生必须是在校学习、自己所教学生，考试科目必须与自己所教科目相符。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五、考试形式以独唱、独奏为主，也可用室内乐等形式。 舞蹈类课程的教学汇报，须展示本学期所授课程内容的组合串联与编排。教师可从授课班级中挑选最多不超过2人的组合参加。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六、考试顺序按专场分专业、学制、年级编排。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七、参加考试的学生须按规定时间提前10分钟到场考试，并提前化妆、着演出服。参加声乐科目考试的学生须自备钢琴伴奏。</w:t>
      </w:r>
      <w:r>
        <w:rPr>
          <w:rFonts w:hint="eastAsia" w:ascii="宋体" w:hAnsi="宋体"/>
          <w:b/>
          <w:bCs/>
          <w:sz w:val="28"/>
          <w:szCs w:val="28"/>
        </w:rPr>
        <w:t>未按时参加考试的学生，本门课程按无故缺考处理，且不得参加下学期开学时的正常补考。</w:t>
      </w:r>
    </w:p>
    <w:p>
      <w:pPr>
        <w:ind w:firstLine="9660" w:firstLineChars="3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音乐与舞蹈学院教学管理办公室</w:t>
      </w:r>
    </w:p>
    <w:p>
      <w:pPr>
        <w:ind w:right="1120"/>
        <w:jc w:val="right"/>
        <w:rPr>
          <w:rFonts w:hint="eastAsia"/>
          <w:lang w:val="zh-CN"/>
        </w:rPr>
      </w:pPr>
      <w:r>
        <w:rPr>
          <w:rFonts w:hint="eastAsia" w:ascii="宋体" w:hAnsi="宋体"/>
          <w:sz w:val="28"/>
          <w:szCs w:val="28"/>
        </w:rPr>
        <w:t xml:space="preserve">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日</w:t>
      </w:r>
      <w:bookmarkStart w:id="0" w:name="_GoBack"/>
      <w:bookmarkEnd w:id="0"/>
    </w:p>
    <w:p>
      <w:pPr>
        <w:autoSpaceDE w:val="0"/>
        <w:autoSpaceDN w:val="0"/>
        <w:adjustRightInd w:val="0"/>
        <w:ind w:right="1960"/>
        <w:rPr>
          <w:lang w:val="zh-CN"/>
        </w:rPr>
      </w:pPr>
    </w:p>
    <w:tbl>
      <w:tblPr>
        <w:tblStyle w:val="5"/>
        <w:tblW w:w="12960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0"/>
        <w:gridCol w:w="1440"/>
        <w:gridCol w:w="2340"/>
        <w:gridCol w:w="1606"/>
        <w:gridCol w:w="3465"/>
        <w:gridCol w:w="1589"/>
        <w:gridCol w:w="1260"/>
        <w:gridCol w:w="7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129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2880"/>
              <w:rPr>
                <w:sz w:val="22"/>
                <w:lang w:val="zh-CN"/>
              </w:rPr>
            </w:pPr>
            <w:r>
              <w:rPr>
                <w:sz w:val="32"/>
                <w:szCs w:val="32"/>
                <w:lang w:val="zh-CN"/>
              </w:rPr>
              <w:t>16-17</w:t>
            </w:r>
            <w:r>
              <w:rPr>
                <w:rFonts w:hint="eastAsia"/>
                <w:sz w:val="32"/>
                <w:szCs w:val="32"/>
                <w:lang w:val="zh-CN"/>
              </w:rPr>
              <w:t>下学期以演代考</w:t>
            </w:r>
            <w:r>
              <w:rPr>
                <w:rFonts w:hint="eastAsia"/>
                <w:sz w:val="32"/>
                <w:szCs w:val="32"/>
              </w:rPr>
              <w:t>(钢琴）</w:t>
            </w:r>
            <w:r>
              <w:rPr>
                <w:rFonts w:hint="eastAsia"/>
                <w:sz w:val="32"/>
                <w:szCs w:val="32"/>
                <w:lang w:val="zh-CN"/>
              </w:rPr>
              <w:t>主修生技能课考试安排及评分表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科目： 钢琴</w:t>
            </w:r>
          </w:p>
        </w:tc>
        <w:tc>
          <w:tcPr>
            <w:tcW w:w="3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系部</w:t>
            </w:r>
            <w:r>
              <w:rPr>
                <w:rFonts w:hint="eastAsia" w:hAnsi="??_GB2312"/>
                <w:sz w:val="22"/>
              </w:rPr>
              <w:t>:  音乐学系、表演系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时间</w:t>
            </w:r>
            <w:r>
              <w:rPr>
                <w:rFonts w:hint="eastAsia" w:hAnsi="??_GB2312"/>
                <w:sz w:val="22"/>
              </w:rPr>
              <w:t xml:space="preserve">: </w:t>
            </w:r>
            <w:r>
              <w:rPr>
                <w:rFonts w:hint="eastAsia" w:hAnsi="??_GB2312"/>
                <w:sz w:val="22"/>
                <w:lang w:val="zh-CN"/>
              </w:rPr>
              <w:t>2017年6月12日上午</w:t>
            </w:r>
            <w:r>
              <w:rPr>
                <w:rFonts w:hint="eastAsia" w:hAnsi="??_GB2312"/>
                <w:sz w:val="22"/>
              </w:rPr>
              <w:t>10</w:t>
            </w:r>
            <w:r>
              <w:rPr>
                <w:rFonts w:hint="eastAsia" w:hAnsi="??_GB2312"/>
                <w:sz w:val="22"/>
                <w:lang w:val="zh-CN"/>
              </w:rPr>
              <w:t>：</w:t>
            </w:r>
            <w:r>
              <w:rPr>
                <w:rFonts w:hint="eastAsia" w:hAnsi="??_GB2312"/>
                <w:sz w:val="22"/>
              </w:rPr>
              <w:t>0</w:t>
            </w:r>
            <w:r>
              <w:rPr>
                <w:rFonts w:hint="eastAsia" w:hAnsi="??_GB2312"/>
                <w:sz w:val="22"/>
                <w:lang w:val="zh-CN"/>
              </w:rPr>
              <w:t>0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地点：</w:t>
            </w:r>
            <w:r>
              <w:rPr>
                <w:rFonts w:hint="eastAsia" w:hAnsi="??_GB2312"/>
                <w:sz w:val="22"/>
              </w:rPr>
              <w:t xml:space="preserve"> 音乐厅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主考：常丽文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 xml:space="preserve">      </w:t>
            </w:r>
            <w:r>
              <w:rPr>
                <w:rFonts w:hint="eastAsia" w:hAnsi="??_GB2312"/>
                <w:sz w:val="22"/>
                <w:lang w:val="zh-CN"/>
              </w:rPr>
              <w:t>李占军</w:t>
            </w:r>
          </w:p>
        </w:tc>
        <w:tc>
          <w:tcPr>
            <w:tcW w:w="10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监考教师：全体钢琴教师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学生姓名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班级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指导教师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演奏曲目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0"/>
                <w:szCs w:val="20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王士聪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16专升本班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何其杨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李斯特：《匈牙利狂想曲》NO.11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杨玉洁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15音乐表演器乐班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王严岩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肖邦：《黑键练习曲》OP.10-NO.6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刘  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16专升本班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翟玥坤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李斯特:《匈牙利狂想曲》NO.6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李倪婉儿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B15音乐学器乐班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常丽文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肖邦：《练习曲》OP.10-NO.4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张茹雪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15音乐表演器乐班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夏  瑒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门德尔松：《随想回旋曲》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李统帅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15音乐表演器乐班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李丙森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贝多芬：《月光奏鸣曲第一乐章》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王慧杰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B15音乐学器乐班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李占军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舒伯特：《即兴曲》OP.90-NO.4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ascii="??_GB2312" w:hAnsi="??_GB2312" w:cs="??_GB2312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范  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15音乐表演器乐班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黄静乐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肖邦：《升C小调幻想即兴曲》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冀铭哲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B16音乐学器乐班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张  佳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莫扎特：《奏鸣曲》K.333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王一珊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B15音乐学器乐班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林静静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门德尔松：《猎歌》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丁姝婧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B16音乐学器乐班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郭红丽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莫扎特：《奏鸣曲》K.576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杨萌萌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15音乐表演器乐班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张  贞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拉赫玛尼诺夫：《g小调前奏曲》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刘璐璐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B16音乐学器乐班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刘  婉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  <w:lang w:val="zh-CN"/>
              </w:rPr>
              <w:t>肖邦</w:t>
            </w:r>
            <w:r>
              <w:rPr>
                <w:rFonts w:hint="eastAsia" w:hAnsi="??_GB2312"/>
                <w:sz w:val="22"/>
              </w:rPr>
              <w:t>：</w:t>
            </w:r>
            <w:r>
              <w:rPr>
                <w:rFonts w:hint="eastAsia" w:hAnsi="??_GB2312"/>
                <w:sz w:val="22"/>
                <w:lang w:val="zh-CN"/>
              </w:rPr>
              <w:t>《夜曲》</w:t>
            </w:r>
            <w:r>
              <w:rPr>
                <w:rFonts w:hint="eastAsia" w:hAnsi="??_GB2312"/>
                <w:sz w:val="22"/>
              </w:rPr>
              <w:t>OP.9-NO.2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郑佳佳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14音乐学器乐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吴  琼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莫扎特：《第七奏鸣曲》第一乐章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??_GB2312" w:hAnsi="??_GB2312" w:cs="??_GB2312"/>
                <w:sz w:val="20"/>
                <w:szCs w:val="20"/>
              </w:rPr>
            </w:pPr>
            <w:r>
              <w:rPr>
                <w:rFonts w:hint="eastAsia" w:ascii="??_GB2312" w:hAnsi="??_GB2312" w:cs="??_GB2312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史雨萌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16中外教育班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汪珂成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门德尔松：《猎歌》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</w:p>
        </w:tc>
      </w:tr>
    </w:tbl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hint="eastAsia" w:ascii="宋体" w:hAnsi="宋体"/>
          <w:sz w:val="28"/>
          <w:szCs w:val="28"/>
        </w:rPr>
      </w:pPr>
    </w:p>
    <w:p>
      <w:pPr>
        <w:ind w:right="1120"/>
        <w:jc w:val="right"/>
        <w:rPr>
          <w:rFonts w:hint="eastAsia" w:ascii="宋体" w:hAnsi="宋体"/>
          <w:sz w:val="28"/>
          <w:szCs w:val="28"/>
        </w:rPr>
      </w:pPr>
    </w:p>
    <w:p>
      <w:pPr>
        <w:ind w:right="1120"/>
        <w:jc w:val="right"/>
        <w:rPr>
          <w:rFonts w:hint="eastAsia"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tbl>
      <w:tblPr>
        <w:tblStyle w:val="5"/>
        <w:tblW w:w="1392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40"/>
        <w:gridCol w:w="1358"/>
        <w:gridCol w:w="2173"/>
        <w:gridCol w:w="1455"/>
        <w:gridCol w:w="3465"/>
        <w:gridCol w:w="1696"/>
        <w:gridCol w:w="1559"/>
        <w:gridCol w:w="127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139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ind w:firstLine="2880" w:firstLineChars="900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</w:rPr>
              <w:t xml:space="preserve">6-17 下学期以演代考主修生技能课考试安排及评分表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2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科目</w:t>
            </w:r>
            <w:r>
              <w:rPr>
                <w:rFonts w:hint="eastAsia" w:hAnsi="??_GB2312"/>
                <w:sz w:val="22"/>
              </w:rPr>
              <w:t>:器乐</w:t>
            </w:r>
          </w:p>
        </w:tc>
        <w:tc>
          <w:tcPr>
            <w:tcW w:w="36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 xml:space="preserve">系部: 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时间:</w:t>
            </w:r>
            <w:r>
              <w:rPr>
                <w:rFonts w:hint="eastAsia" w:hAnsi="??_GB2312"/>
                <w:sz w:val="22"/>
              </w:rPr>
              <w:t>2017.</w:t>
            </w:r>
            <w:r>
              <w:rPr>
                <w:rFonts w:hint="eastAsia" w:hAnsi="??_GB2312"/>
                <w:sz w:val="22"/>
                <w:lang w:val="zh-CN"/>
              </w:rPr>
              <w:t xml:space="preserve"> </w:t>
            </w:r>
            <w:r>
              <w:rPr>
                <w:rFonts w:hint="eastAsia" w:hAnsi="??_GB2312"/>
                <w:sz w:val="22"/>
              </w:rPr>
              <w:t>6.12    下午14：00</w:t>
            </w: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 xml:space="preserve">地点： </w:t>
            </w:r>
            <w:r>
              <w:rPr>
                <w:rFonts w:hint="eastAsia" w:hAnsi="??_GB2312"/>
                <w:sz w:val="22"/>
              </w:rPr>
              <w:t>音乐厅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2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主考：邢丽萍</w:t>
            </w:r>
          </w:p>
        </w:tc>
        <w:tc>
          <w:tcPr>
            <w:tcW w:w="11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监考教师：</w:t>
            </w:r>
            <w:r>
              <w:rPr>
                <w:rFonts w:hint="eastAsia" w:hAnsi="??_GB2312"/>
                <w:sz w:val="22"/>
              </w:rPr>
              <w:t xml:space="preserve">  张蒙 豁玲 崔跃芳 吕琳 吴琨 陶晓翔 宋磊 郭一品  朱苑青 张博阳  金潇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序号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学生姓名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班级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指导教师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演奏曲目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成绩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刘雨果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B15音乐学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吴琨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十面埋伏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90.1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  <w:lang w:val="zh-CN"/>
              </w:rPr>
              <w:t>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王慧芳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B15音乐学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豁玲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丝路随想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88.7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马楠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B14音乐学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邢丽萍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一枝花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88.5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李茜倩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15 器表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范蓉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边寨营火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88.5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谭怡婷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B16音乐学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姚岚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晓雾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88.4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刘柯婧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  <w:lang w:val="zh-CN"/>
              </w:rPr>
              <w:t>B1</w:t>
            </w:r>
            <w:r>
              <w:rPr>
                <w:rFonts w:hint="eastAsia" w:hAnsi="??_GB2312"/>
                <w:sz w:val="22"/>
              </w:rPr>
              <w:t>5</w:t>
            </w:r>
            <w:r>
              <w:rPr>
                <w:rFonts w:hint="eastAsia" w:hAnsi="??_GB2312"/>
                <w:sz w:val="22"/>
                <w:lang w:val="zh-CN"/>
              </w:rPr>
              <w:t>器乐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  <w:lang w:val="zh-CN"/>
              </w:rPr>
              <w:t>吕琳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音乐会六号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88.2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崔涵琪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B16音乐学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崔跃芳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十面埋伏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87.9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  <w:lang w:val="zh-CN"/>
              </w:rPr>
              <w:t>王嘉琦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S15器乐表演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  <w:lang w:val="zh-CN"/>
              </w:rPr>
              <w:t>张蒙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莫扎特G大调第三协奏曲第一乐章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87.3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霍维敏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B15音乐学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李丽宁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丝路掠影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10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贾梦如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B15音乐学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马彪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深秋叙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86.8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11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王雨轩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S15器表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宋磊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  <w:lang w:val="zh-CN"/>
              </w:rPr>
            </w:pPr>
            <w:r>
              <w:rPr>
                <w:rFonts w:hint="eastAsia" w:hAnsi="??_GB2312"/>
                <w:sz w:val="22"/>
              </w:rPr>
              <w:t>克拉玛</w:t>
            </w:r>
            <w:r>
              <w:rPr>
                <w:rFonts w:hint="eastAsia" w:hAnsi="??_GB2312"/>
                <w:sz w:val="22"/>
                <w:lang w:val="zh-CN"/>
              </w:rPr>
              <w:t>协奏曲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86.8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12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路壮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16中外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白键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回忆组曲第一，二乐章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84.3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13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李歆诺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W13音乐教育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于亚龙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c大调奏鸣曲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82.5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14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娄琳清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B14音乐学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陶晓翔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新疆之春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sz w:val="22"/>
              </w:rPr>
            </w:pPr>
            <w:r>
              <w:rPr>
                <w:rFonts w:hint="eastAsia" w:hAnsi="??_GB2312"/>
                <w:sz w:val="22"/>
              </w:rPr>
              <w:t>80.2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Ansi="??_GB2312"/>
          <w:sz w:val="22"/>
          <w:lang w:val="zh-CN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1120"/>
        <w:jc w:val="right"/>
        <w:rPr>
          <w:rFonts w:hint="eastAsia" w:ascii="宋体" w:hAnsi="宋体"/>
          <w:sz w:val="28"/>
          <w:szCs w:val="28"/>
        </w:rPr>
      </w:pPr>
    </w:p>
    <w:p>
      <w:pPr>
        <w:ind w:right="1120"/>
        <w:jc w:val="right"/>
        <w:rPr>
          <w:rFonts w:hint="eastAsia" w:ascii="宋体" w:hAnsi="宋体"/>
          <w:sz w:val="28"/>
          <w:szCs w:val="28"/>
        </w:rPr>
      </w:pPr>
    </w:p>
    <w:p>
      <w:pPr>
        <w:ind w:right="1120"/>
        <w:jc w:val="right"/>
        <w:rPr>
          <w:rFonts w:hint="eastAsia" w:ascii="宋体" w:hAnsi="宋体"/>
          <w:sz w:val="28"/>
          <w:szCs w:val="28"/>
        </w:rPr>
      </w:pPr>
    </w:p>
    <w:p>
      <w:pPr>
        <w:ind w:right="1120"/>
        <w:jc w:val="right"/>
        <w:rPr>
          <w:rFonts w:ascii="宋体" w:hAnsi="宋体"/>
          <w:sz w:val="28"/>
          <w:szCs w:val="28"/>
        </w:rPr>
      </w:pPr>
    </w:p>
    <w:p>
      <w:pPr>
        <w:ind w:right="2240"/>
        <w:rPr>
          <w:rFonts w:ascii="宋体" w:hAnsi="宋体"/>
          <w:sz w:val="28"/>
          <w:szCs w:val="28"/>
        </w:rPr>
      </w:pPr>
    </w:p>
    <w:tbl>
      <w:tblPr>
        <w:tblStyle w:val="5"/>
        <w:tblW w:w="1392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40"/>
        <w:gridCol w:w="1500"/>
        <w:gridCol w:w="2031"/>
        <w:gridCol w:w="1455"/>
        <w:gridCol w:w="3465"/>
        <w:gridCol w:w="1696"/>
        <w:gridCol w:w="962"/>
        <w:gridCol w:w="187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139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ind w:firstLine="2880" w:firstLineChars="900"/>
              <w:rPr>
                <w:rFonts w:asci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6-17 下 学期以演代考（声乐）主修生技能课考试安排及评分表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科目   声乐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系部: 音乐学系、表演系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时间: 2017.6.12</w:t>
            </w: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下午15:30</w:t>
            </w: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地点： 音乐厅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主考</w:t>
            </w: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陈薇</w:t>
            </w:r>
          </w:p>
        </w:tc>
        <w:tc>
          <w:tcPr>
            <w:tcW w:w="114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监考教师：全体声乐教师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演奏曲目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备注(声乐）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学院分配钢伴班级及姓名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周迅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朱青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《请你别忘了我》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姚弦歌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王艳霞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《清粼粼水蓝莹莹的天》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曹润通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曹姝莉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《我要建一座王宫》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郭子卿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B15声本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董晓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《嘉陵江上》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焦靖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李雯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《满城尽带黄金甲》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黄培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14声本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姬海冰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《我们的祖国歌甜花香》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李伟杰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14声本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李雨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《故乡有话告诉你》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王留战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张萱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《归来的星光》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杨庆生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万蕾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《儿行千里》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马腾飞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王媛媛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《我要建一座王宫》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夏瑞雪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王珊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《红楼一梦》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陆云静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14声本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陈薇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《古老的歌》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秦笑阳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15中外教育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楚玲玲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《我爱你中华》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王琦琪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张伟芳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《去追随心爱的格桑》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荆童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15声表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马宁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《大江东去》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王有杰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16声本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石爽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《请你别忘了我》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栾芳芳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14声本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《沂蒙山我的娘亲亲》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陈晨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15中外教育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王俊霞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《蓝色爱情海》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李丹凤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14声本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吉佳佳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《桃花红杏花白》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万子溢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16中外教育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毛淑灏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《乡谣》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门梦晚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15中外教育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靳风林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《帕米尔我的家乡多么美》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孙张奡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15器本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梁向阳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《塔里木河》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梁博乐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15中外教育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姜丽</w:t>
            </w:r>
          </w:p>
        </w:tc>
        <w:tc>
          <w:tcPr>
            <w:tcW w:w="5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  <w:t>《我的祖国妈妈》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??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Ansi="??_GB2312"/>
                <w:color w:val="000000" w:themeColor="text1"/>
                <w:sz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112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Ansi="??_GB2312"/>
          <w:color w:val="000000" w:themeColor="text1"/>
          <w:sz w:val="22"/>
          <w:lang w:val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505B"/>
    <w:multiLevelType w:val="singleLevel"/>
    <w:tmpl w:val="5841505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C0"/>
    <w:rsid w:val="00203752"/>
    <w:rsid w:val="002E6981"/>
    <w:rsid w:val="00600210"/>
    <w:rsid w:val="00B010C0"/>
    <w:rsid w:val="00B30419"/>
    <w:rsid w:val="01C733AC"/>
    <w:rsid w:val="085742E8"/>
    <w:rsid w:val="08C57269"/>
    <w:rsid w:val="09BC0C5E"/>
    <w:rsid w:val="0D9C27FB"/>
    <w:rsid w:val="0DB9657F"/>
    <w:rsid w:val="0EBB2BC8"/>
    <w:rsid w:val="1103333F"/>
    <w:rsid w:val="1295449C"/>
    <w:rsid w:val="133A245A"/>
    <w:rsid w:val="14DC7D39"/>
    <w:rsid w:val="15C71FAB"/>
    <w:rsid w:val="163A16BD"/>
    <w:rsid w:val="17E81159"/>
    <w:rsid w:val="19321CD3"/>
    <w:rsid w:val="1A3A7E75"/>
    <w:rsid w:val="1B225F8A"/>
    <w:rsid w:val="1B60288B"/>
    <w:rsid w:val="1BF413B6"/>
    <w:rsid w:val="1E7628A1"/>
    <w:rsid w:val="1FC0687E"/>
    <w:rsid w:val="210C5C24"/>
    <w:rsid w:val="22EF5523"/>
    <w:rsid w:val="23A17D6F"/>
    <w:rsid w:val="250F382C"/>
    <w:rsid w:val="26A628CE"/>
    <w:rsid w:val="297F35F9"/>
    <w:rsid w:val="2A761855"/>
    <w:rsid w:val="2AEF0151"/>
    <w:rsid w:val="2BB52B45"/>
    <w:rsid w:val="2BD91BC7"/>
    <w:rsid w:val="2BEF6442"/>
    <w:rsid w:val="333C0D39"/>
    <w:rsid w:val="358546AA"/>
    <w:rsid w:val="366E5857"/>
    <w:rsid w:val="381756DC"/>
    <w:rsid w:val="3862177D"/>
    <w:rsid w:val="3888408E"/>
    <w:rsid w:val="3AB536DE"/>
    <w:rsid w:val="3C3C4920"/>
    <w:rsid w:val="3CC23B07"/>
    <w:rsid w:val="3CCB660B"/>
    <w:rsid w:val="3F30121C"/>
    <w:rsid w:val="40650B85"/>
    <w:rsid w:val="46F36B56"/>
    <w:rsid w:val="47491468"/>
    <w:rsid w:val="4B126C33"/>
    <w:rsid w:val="4B251129"/>
    <w:rsid w:val="4B5F6448"/>
    <w:rsid w:val="4B7756D9"/>
    <w:rsid w:val="4C3372EF"/>
    <w:rsid w:val="4CDF4729"/>
    <w:rsid w:val="4E033354"/>
    <w:rsid w:val="4F69289B"/>
    <w:rsid w:val="504C1BFE"/>
    <w:rsid w:val="50C2798C"/>
    <w:rsid w:val="50D517DA"/>
    <w:rsid w:val="5180509B"/>
    <w:rsid w:val="53177EA9"/>
    <w:rsid w:val="55D3610E"/>
    <w:rsid w:val="567A6EFE"/>
    <w:rsid w:val="56CE78BD"/>
    <w:rsid w:val="57C20860"/>
    <w:rsid w:val="57C810D6"/>
    <w:rsid w:val="58845E20"/>
    <w:rsid w:val="588F3D42"/>
    <w:rsid w:val="591F59A9"/>
    <w:rsid w:val="59DC3D81"/>
    <w:rsid w:val="5A5A1BFB"/>
    <w:rsid w:val="5D097A1A"/>
    <w:rsid w:val="5DE619B8"/>
    <w:rsid w:val="60837CDD"/>
    <w:rsid w:val="644D755D"/>
    <w:rsid w:val="65D55969"/>
    <w:rsid w:val="65DC57CA"/>
    <w:rsid w:val="664C26FC"/>
    <w:rsid w:val="66EC5A9F"/>
    <w:rsid w:val="68E3556A"/>
    <w:rsid w:val="69374DEA"/>
    <w:rsid w:val="69AF3BE2"/>
    <w:rsid w:val="6C2C38C8"/>
    <w:rsid w:val="6DAC1974"/>
    <w:rsid w:val="704B330E"/>
    <w:rsid w:val="711C1669"/>
    <w:rsid w:val="711F53F4"/>
    <w:rsid w:val="712169C3"/>
    <w:rsid w:val="736E7558"/>
    <w:rsid w:val="75796450"/>
    <w:rsid w:val="773A5E63"/>
    <w:rsid w:val="794177CC"/>
    <w:rsid w:val="7ACF0F46"/>
    <w:rsid w:val="7B063624"/>
    <w:rsid w:val="7C6B41F0"/>
    <w:rsid w:val="7EB21017"/>
    <w:rsid w:val="7ED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556</Words>
  <Characters>3173</Characters>
  <Lines>26</Lines>
  <Paragraphs>7</Paragraphs>
  <ScaleCrop>false</ScaleCrop>
  <LinksUpToDate>false</LinksUpToDate>
  <CharactersWithSpaces>3722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2016-12-19T07:05:00Z</cp:lastPrinted>
  <dcterms:modified xsi:type="dcterms:W3CDTF">2017-06-14T08:28:35Z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