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55A" w:rsidRDefault="00326E80">
      <w:r>
        <w:rPr>
          <w:rFonts w:hint="eastAsia"/>
        </w:rPr>
        <w:t xml:space="preserve">  </w:t>
      </w:r>
    </w:p>
    <w:p w:rsidR="00C6755A" w:rsidRDefault="00326E80">
      <w:pPr>
        <w:ind w:leftChars="1400" w:left="2940"/>
      </w:pPr>
      <w:r>
        <w:rPr>
          <w:rFonts w:ascii="仿宋" w:eastAsia="仿宋" w:hAnsi="仿宋" w:cs="仿宋"/>
          <w:b/>
          <w:bCs/>
          <w:noProof/>
          <w:sz w:val="28"/>
          <w:szCs w:val="28"/>
        </w:rPr>
        <w:drawing>
          <wp:anchor distT="0" distB="0" distL="114300" distR="114300" simplePos="0" relativeHeight="1024" behindDoc="0" locked="0" layoutInCell="1" allowOverlap="1">
            <wp:simplePos x="0" y="0"/>
            <wp:positionH relativeFrom="margin">
              <wp:posOffset>-57150</wp:posOffset>
            </wp:positionH>
            <wp:positionV relativeFrom="margin">
              <wp:posOffset>438150</wp:posOffset>
            </wp:positionV>
            <wp:extent cx="2638425" cy="990600"/>
            <wp:effectExtent l="0" t="0" r="1905" b="0"/>
            <wp:wrapSquare wrapText="bothSides"/>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7" cstate="print"/>
                    <a:srcRect/>
                    <a:stretch>
                      <a:fillRect/>
                    </a:stretch>
                  </pic:blipFill>
                  <pic:spPr>
                    <a:xfrm>
                      <a:off x="0" y="0"/>
                      <a:ext cx="2638425" cy="990600"/>
                    </a:xfrm>
                    <a:prstGeom prst="rect">
                      <a:avLst/>
                    </a:prstGeom>
                    <a:ln>
                      <a:noFill/>
                    </a:ln>
                  </pic:spPr>
                </pic:pic>
              </a:graphicData>
            </a:graphic>
          </wp:anchor>
        </w:drawing>
      </w:r>
    </w:p>
    <w:p w:rsidR="00C6755A" w:rsidRDefault="00C6755A">
      <w:pPr>
        <w:ind w:leftChars="1400" w:left="2940"/>
      </w:pPr>
    </w:p>
    <w:p w:rsidR="00C6755A" w:rsidRDefault="00C6755A">
      <w:pPr>
        <w:ind w:leftChars="1400" w:left="2940"/>
      </w:pPr>
    </w:p>
    <w:p w:rsidR="00C6755A" w:rsidRDefault="00C6755A">
      <w:pPr>
        <w:ind w:leftChars="1400" w:left="2940"/>
      </w:pPr>
    </w:p>
    <w:p w:rsidR="00C6755A" w:rsidRDefault="00C6755A">
      <w:pPr>
        <w:ind w:leftChars="1400" w:left="2940"/>
      </w:pPr>
    </w:p>
    <w:p w:rsidR="00C6755A" w:rsidRDefault="00C6755A">
      <w:pPr>
        <w:ind w:leftChars="1400" w:left="2940"/>
      </w:pPr>
    </w:p>
    <w:p w:rsidR="00C6755A" w:rsidRDefault="00C6755A">
      <w:pPr>
        <w:ind w:leftChars="1400" w:left="2940"/>
      </w:pPr>
    </w:p>
    <w:p w:rsidR="00C6755A" w:rsidRDefault="00C6755A">
      <w:pPr>
        <w:ind w:leftChars="1400" w:left="2940"/>
      </w:pPr>
    </w:p>
    <w:p w:rsidR="00C6755A" w:rsidRDefault="00C6755A">
      <w:pPr>
        <w:ind w:leftChars="1400" w:left="2940"/>
      </w:pPr>
    </w:p>
    <w:p w:rsidR="00C6755A" w:rsidRDefault="00C6755A">
      <w:pPr>
        <w:ind w:leftChars="1400" w:left="2940"/>
      </w:pPr>
    </w:p>
    <w:p w:rsidR="00C6755A" w:rsidRDefault="00C6755A">
      <w:pPr>
        <w:ind w:leftChars="1400" w:left="2940"/>
      </w:pPr>
    </w:p>
    <w:p w:rsidR="00C6755A" w:rsidRDefault="00326E80">
      <w:pPr>
        <w:pStyle w:val="1"/>
        <w:ind w:firstLineChars="900" w:firstLine="3975"/>
        <w:rPr>
          <w:szCs w:val="44"/>
        </w:rPr>
      </w:pPr>
      <w:r>
        <w:rPr>
          <w:rFonts w:hint="eastAsia"/>
          <w:szCs w:val="44"/>
        </w:rPr>
        <w:t>就</w:t>
      </w:r>
    </w:p>
    <w:p w:rsidR="00C6755A" w:rsidRDefault="00326E80">
      <w:pPr>
        <w:pStyle w:val="1"/>
        <w:ind w:firstLineChars="900" w:firstLine="3975"/>
        <w:rPr>
          <w:szCs w:val="44"/>
        </w:rPr>
      </w:pPr>
      <w:r>
        <w:rPr>
          <w:rFonts w:hint="eastAsia"/>
          <w:szCs w:val="44"/>
        </w:rPr>
        <w:t>业</w:t>
      </w:r>
    </w:p>
    <w:p w:rsidR="00C6755A" w:rsidRDefault="00326E80">
      <w:pPr>
        <w:pStyle w:val="1"/>
        <w:ind w:firstLineChars="900" w:firstLine="3975"/>
        <w:rPr>
          <w:szCs w:val="44"/>
        </w:rPr>
      </w:pPr>
      <w:r>
        <w:rPr>
          <w:rFonts w:hint="eastAsia"/>
          <w:szCs w:val="44"/>
        </w:rPr>
        <w:t>指</w:t>
      </w:r>
    </w:p>
    <w:p w:rsidR="00C6755A" w:rsidRDefault="00326E80">
      <w:pPr>
        <w:pStyle w:val="1"/>
        <w:ind w:firstLineChars="900" w:firstLine="3975"/>
        <w:rPr>
          <w:szCs w:val="44"/>
        </w:rPr>
      </w:pPr>
      <w:r>
        <w:rPr>
          <w:rFonts w:hint="eastAsia"/>
          <w:szCs w:val="44"/>
        </w:rPr>
        <w:t>导</w:t>
      </w:r>
    </w:p>
    <w:p w:rsidR="00C6755A" w:rsidRDefault="00C6755A">
      <w:pPr>
        <w:ind w:leftChars="1400" w:left="2940"/>
        <w:jc w:val="center"/>
        <w:rPr>
          <w:rFonts w:ascii="黑体" w:eastAsia="黑体" w:hAnsi="黑体" w:cs="黑体"/>
          <w:sz w:val="24"/>
        </w:rPr>
      </w:pPr>
    </w:p>
    <w:p w:rsidR="00C6755A" w:rsidRDefault="00C6755A">
      <w:pPr>
        <w:ind w:leftChars="1400" w:left="2940"/>
        <w:rPr>
          <w:rFonts w:ascii="黑体" w:eastAsia="黑体" w:hAnsi="黑体" w:cs="黑体"/>
          <w:sz w:val="24"/>
        </w:rPr>
      </w:pPr>
    </w:p>
    <w:p w:rsidR="00C6755A" w:rsidRDefault="00C6755A">
      <w:pPr>
        <w:ind w:leftChars="1400" w:left="2940"/>
        <w:rPr>
          <w:rFonts w:ascii="黑体" w:eastAsia="黑体" w:hAnsi="黑体" w:cs="黑体"/>
          <w:sz w:val="24"/>
        </w:rPr>
      </w:pPr>
    </w:p>
    <w:p w:rsidR="00C6755A" w:rsidRDefault="00C6755A">
      <w:pPr>
        <w:ind w:leftChars="1400" w:left="2940"/>
        <w:rPr>
          <w:rFonts w:ascii="黑体" w:eastAsia="黑体" w:hAnsi="黑体" w:cs="黑体"/>
          <w:sz w:val="24"/>
        </w:rPr>
      </w:pPr>
    </w:p>
    <w:p w:rsidR="00C6755A" w:rsidRDefault="00C6755A">
      <w:pPr>
        <w:ind w:leftChars="1400" w:left="2940"/>
        <w:rPr>
          <w:rFonts w:ascii="黑体" w:eastAsia="黑体" w:hAnsi="黑体" w:cs="黑体"/>
          <w:sz w:val="24"/>
        </w:rPr>
      </w:pPr>
    </w:p>
    <w:p w:rsidR="00C6755A" w:rsidRDefault="00C6755A">
      <w:pPr>
        <w:ind w:leftChars="1400" w:left="2940"/>
        <w:rPr>
          <w:rFonts w:ascii="黑体" w:eastAsia="黑体" w:hAnsi="黑体" w:cs="黑体"/>
          <w:sz w:val="24"/>
        </w:rPr>
      </w:pPr>
    </w:p>
    <w:p w:rsidR="00C6755A" w:rsidRDefault="00C6755A">
      <w:pPr>
        <w:ind w:leftChars="1400" w:left="2940"/>
        <w:rPr>
          <w:rFonts w:ascii="黑体" w:eastAsia="黑体" w:hAnsi="黑体" w:cs="黑体"/>
          <w:sz w:val="24"/>
        </w:rPr>
      </w:pPr>
    </w:p>
    <w:p w:rsidR="00C6755A" w:rsidRDefault="00C6755A">
      <w:pPr>
        <w:ind w:leftChars="1400" w:left="2940"/>
        <w:rPr>
          <w:rFonts w:ascii="黑体" w:eastAsia="黑体" w:hAnsi="黑体" w:cs="黑体"/>
          <w:sz w:val="24"/>
        </w:rPr>
      </w:pPr>
    </w:p>
    <w:p w:rsidR="00C6755A" w:rsidRDefault="00C6755A">
      <w:pPr>
        <w:ind w:leftChars="1400" w:left="2940"/>
        <w:rPr>
          <w:rFonts w:ascii="黑体" w:eastAsia="黑体" w:hAnsi="黑体" w:cs="黑体"/>
          <w:sz w:val="24"/>
        </w:rPr>
      </w:pPr>
    </w:p>
    <w:p w:rsidR="00C6755A" w:rsidRDefault="00C6755A">
      <w:pPr>
        <w:ind w:leftChars="1400" w:left="2940"/>
        <w:rPr>
          <w:rFonts w:ascii="黑体" w:eastAsia="黑体" w:hAnsi="黑体" w:cs="黑体"/>
          <w:sz w:val="24"/>
        </w:rPr>
      </w:pPr>
    </w:p>
    <w:p w:rsidR="00C6755A" w:rsidRDefault="00C6755A">
      <w:pPr>
        <w:ind w:leftChars="1400" w:left="2940"/>
        <w:rPr>
          <w:rFonts w:ascii="黑体" w:eastAsia="黑体" w:hAnsi="黑体" w:cs="黑体"/>
          <w:sz w:val="24"/>
        </w:rPr>
      </w:pPr>
    </w:p>
    <w:p w:rsidR="00C6755A" w:rsidRDefault="00C6755A">
      <w:pPr>
        <w:ind w:leftChars="1400" w:left="2940"/>
        <w:rPr>
          <w:rFonts w:ascii="黑体" w:eastAsia="黑体" w:hAnsi="黑体" w:cs="黑体"/>
          <w:sz w:val="24"/>
        </w:rPr>
      </w:pPr>
    </w:p>
    <w:p w:rsidR="00C6755A" w:rsidRDefault="00C6755A">
      <w:pPr>
        <w:rPr>
          <w:rFonts w:ascii="黑体" w:eastAsia="黑体" w:hAnsi="黑体" w:cs="黑体"/>
          <w:sz w:val="24"/>
        </w:rPr>
      </w:pPr>
    </w:p>
    <w:p w:rsidR="00C6755A" w:rsidRDefault="00C6755A">
      <w:pPr>
        <w:ind w:leftChars="1400" w:left="2940"/>
        <w:rPr>
          <w:rFonts w:ascii="黑体" w:eastAsia="黑体" w:hAnsi="黑体" w:cs="黑体"/>
          <w:sz w:val="24"/>
        </w:rPr>
      </w:pPr>
    </w:p>
    <w:p w:rsidR="00C6755A" w:rsidRDefault="00C6755A">
      <w:pPr>
        <w:ind w:leftChars="1400" w:left="2940"/>
        <w:rPr>
          <w:rFonts w:ascii="黑体" w:eastAsia="黑体" w:hAnsi="黑体" w:cs="黑体"/>
          <w:sz w:val="24"/>
        </w:rPr>
      </w:pPr>
    </w:p>
    <w:p w:rsidR="00C6755A" w:rsidRDefault="00326E80">
      <w:pPr>
        <w:ind w:firstLineChars="1400" w:firstLine="3360"/>
        <w:rPr>
          <w:rFonts w:ascii="黑体" w:eastAsia="黑体" w:hAnsi="黑体" w:cs="黑体"/>
          <w:sz w:val="24"/>
        </w:rPr>
      </w:pPr>
      <w:r>
        <w:rPr>
          <w:rFonts w:ascii="黑体" w:eastAsia="黑体" w:hAnsi="黑体" w:cs="黑体" w:hint="eastAsia"/>
          <w:sz w:val="24"/>
        </w:rPr>
        <w:t>音乐与舞蹈学院</w:t>
      </w:r>
    </w:p>
    <w:p w:rsidR="00226EAC" w:rsidRDefault="00226EAC">
      <w:pPr>
        <w:ind w:firstLineChars="1400" w:firstLine="3360"/>
        <w:rPr>
          <w:rFonts w:ascii="黑体" w:eastAsia="黑体" w:hAnsi="黑体" w:cs="黑体"/>
          <w:sz w:val="24"/>
        </w:rPr>
      </w:pPr>
    </w:p>
    <w:p w:rsidR="00226EAC" w:rsidRDefault="00226EAC">
      <w:pPr>
        <w:ind w:firstLineChars="1400" w:firstLine="3360"/>
        <w:rPr>
          <w:rFonts w:ascii="黑体" w:eastAsia="黑体" w:hAnsi="黑体" w:cs="黑体"/>
          <w:sz w:val="24"/>
        </w:rPr>
      </w:pPr>
    </w:p>
    <w:p w:rsidR="00226EAC" w:rsidRDefault="00226EAC">
      <w:pPr>
        <w:ind w:firstLineChars="1400" w:firstLine="3360"/>
        <w:rPr>
          <w:rFonts w:ascii="黑体" w:eastAsia="黑体" w:hAnsi="黑体" w:cs="黑体"/>
          <w:sz w:val="24"/>
        </w:rPr>
      </w:pPr>
    </w:p>
    <w:p w:rsidR="00226EAC" w:rsidRDefault="00226EAC">
      <w:pPr>
        <w:ind w:firstLineChars="1400" w:firstLine="3360"/>
        <w:rPr>
          <w:rFonts w:ascii="黑体" w:eastAsia="黑体" w:hAnsi="黑体" w:cs="黑体"/>
          <w:sz w:val="24"/>
        </w:rPr>
      </w:pPr>
    </w:p>
    <w:p w:rsidR="00226EAC" w:rsidRDefault="00226EAC">
      <w:pPr>
        <w:ind w:firstLineChars="1400" w:firstLine="3360"/>
        <w:rPr>
          <w:rFonts w:ascii="黑体" w:eastAsia="黑体" w:hAnsi="黑体" w:cs="黑体"/>
          <w:sz w:val="24"/>
        </w:rPr>
      </w:pPr>
    </w:p>
    <w:p w:rsidR="00226EAC" w:rsidRDefault="00226EAC">
      <w:pPr>
        <w:ind w:firstLineChars="1400" w:firstLine="3360"/>
        <w:rPr>
          <w:rFonts w:ascii="黑体" w:eastAsia="黑体" w:hAnsi="黑体" w:cs="黑体"/>
          <w:sz w:val="24"/>
        </w:rPr>
      </w:pPr>
    </w:p>
    <w:p w:rsidR="00226EAC" w:rsidRDefault="00226EAC">
      <w:pPr>
        <w:ind w:firstLineChars="1400" w:firstLine="3360"/>
        <w:rPr>
          <w:rFonts w:ascii="黑体" w:eastAsia="黑体" w:hAnsi="黑体" w:cs="黑体"/>
          <w:sz w:val="24"/>
        </w:rPr>
      </w:pPr>
    </w:p>
    <w:p w:rsidR="00C6755A" w:rsidRDefault="00326E80" w:rsidP="00226EAC">
      <w:pPr>
        <w:ind w:left="1084" w:hangingChars="300" w:hanging="1084"/>
        <w:rPr>
          <w:rFonts w:ascii="宋体" w:eastAsia="宋体" w:hAnsi="宋体" w:cs="宋体"/>
          <w:b/>
          <w:sz w:val="36"/>
          <w:szCs w:val="36"/>
        </w:rPr>
      </w:pPr>
      <w:r>
        <w:rPr>
          <w:rFonts w:ascii="宋体" w:eastAsia="宋体" w:hAnsi="宋体" w:cs="宋体"/>
          <w:b/>
          <w:sz w:val="36"/>
          <w:szCs w:val="36"/>
        </w:rPr>
        <w:lastRenderedPageBreak/>
        <w:t>全国高等学校学生信息咨询与就业指导中心关于举办高校创业指导师专题培训班的通知</w:t>
      </w:r>
    </w:p>
    <w:p w:rsidR="00C6755A" w:rsidRDefault="00C6755A" w:rsidP="00226EAC">
      <w:pPr>
        <w:ind w:left="1084" w:hangingChars="300" w:hanging="1084"/>
        <w:rPr>
          <w:rFonts w:ascii="宋体" w:eastAsia="宋体" w:hAnsi="宋体" w:cs="宋体"/>
          <w:b/>
          <w:sz w:val="36"/>
          <w:szCs w:val="36"/>
        </w:rPr>
      </w:pPr>
    </w:p>
    <w:p w:rsidR="00C6755A" w:rsidRDefault="00326E80">
      <w:pPr>
        <w:rPr>
          <w:rFonts w:ascii="宋体" w:eastAsia="宋体" w:hAnsi="宋体" w:cs="宋体"/>
          <w:b/>
          <w:sz w:val="36"/>
          <w:szCs w:val="36"/>
        </w:rPr>
      </w:pPr>
      <w:r>
        <w:rPr>
          <w:rFonts w:ascii="宋体" w:eastAsia="宋体" w:hAnsi="宋体" w:cs="宋体" w:hint="eastAsia"/>
          <w:b/>
          <w:sz w:val="36"/>
          <w:szCs w:val="36"/>
        </w:rPr>
        <w:t xml:space="preserve"> </w:t>
      </w:r>
    </w:p>
    <w:p w:rsidR="00C6755A" w:rsidRDefault="00326E80" w:rsidP="00226EAC">
      <w:pPr>
        <w:ind w:left="1084" w:hangingChars="300" w:hanging="1084"/>
        <w:rPr>
          <w:rFonts w:ascii="宋体" w:eastAsia="宋体" w:hAnsi="宋体" w:cs="宋体"/>
          <w:b/>
          <w:sz w:val="36"/>
          <w:szCs w:val="36"/>
        </w:rPr>
      </w:pPr>
      <w:r>
        <w:rPr>
          <w:rFonts w:ascii="宋体" w:eastAsia="宋体" w:hAnsi="宋体" w:cs="宋体" w:hint="eastAsia"/>
          <w:b/>
          <w:noProof/>
          <w:sz w:val="36"/>
          <w:szCs w:val="36"/>
        </w:rPr>
        <w:drawing>
          <wp:inline distT="0" distB="0" distL="114300" distR="114300">
            <wp:extent cx="5306695" cy="6868795"/>
            <wp:effectExtent l="0" t="0" r="8255" b="8255"/>
            <wp:docPr id="1" name="图片 1" descr="1534314331066-关于举办高校创业指导师专题培训班的通知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34314331066-关于举办高校创业指导师专题培训班的通知_页面_1"/>
                    <pic:cNvPicPr>
                      <a:picLocks noChangeAspect="1"/>
                    </pic:cNvPicPr>
                  </pic:nvPicPr>
                  <pic:blipFill>
                    <a:blip r:embed="rId8" cstate="print"/>
                    <a:stretch>
                      <a:fillRect/>
                    </a:stretch>
                  </pic:blipFill>
                  <pic:spPr>
                    <a:xfrm>
                      <a:off x="0" y="0"/>
                      <a:ext cx="5306695" cy="6868795"/>
                    </a:xfrm>
                    <a:prstGeom prst="rect">
                      <a:avLst/>
                    </a:prstGeom>
                  </pic:spPr>
                </pic:pic>
              </a:graphicData>
            </a:graphic>
          </wp:inline>
        </w:drawing>
      </w:r>
      <w:r>
        <w:rPr>
          <w:rFonts w:ascii="宋体" w:eastAsia="宋体" w:hAnsi="宋体" w:cs="宋体" w:hint="eastAsia"/>
          <w:b/>
          <w:noProof/>
          <w:sz w:val="36"/>
          <w:szCs w:val="36"/>
        </w:rPr>
        <w:lastRenderedPageBreak/>
        <w:drawing>
          <wp:inline distT="0" distB="0" distL="114300" distR="114300">
            <wp:extent cx="4163695" cy="6113780"/>
            <wp:effectExtent l="0" t="0" r="8255" b="1270"/>
            <wp:docPr id="2" name="图片 2" descr="1534314342208-关于举办高校创业指导师专题培训班的通知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34314342208-关于举办高校创业指导师专题培训班的通知_页面_2"/>
                    <pic:cNvPicPr>
                      <a:picLocks noChangeAspect="1"/>
                    </pic:cNvPicPr>
                  </pic:nvPicPr>
                  <pic:blipFill>
                    <a:blip r:embed="rId9" cstate="print"/>
                    <a:stretch>
                      <a:fillRect/>
                    </a:stretch>
                  </pic:blipFill>
                  <pic:spPr>
                    <a:xfrm>
                      <a:off x="0" y="0"/>
                      <a:ext cx="4163695" cy="6113780"/>
                    </a:xfrm>
                    <a:prstGeom prst="rect">
                      <a:avLst/>
                    </a:prstGeom>
                  </pic:spPr>
                </pic:pic>
              </a:graphicData>
            </a:graphic>
          </wp:inline>
        </w:drawing>
      </w:r>
    </w:p>
    <w:p w:rsidR="00C6755A" w:rsidRDefault="00C6755A" w:rsidP="00226EAC">
      <w:pPr>
        <w:ind w:left="1084" w:hangingChars="300" w:hanging="1084"/>
        <w:rPr>
          <w:rFonts w:ascii="宋体" w:eastAsia="宋体" w:hAnsi="宋体" w:cs="宋体"/>
          <w:b/>
          <w:sz w:val="36"/>
          <w:szCs w:val="36"/>
        </w:rPr>
      </w:pPr>
    </w:p>
    <w:p w:rsidR="00C6755A" w:rsidRDefault="00C6755A" w:rsidP="00226EAC">
      <w:pPr>
        <w:ind w:left="1084" w:hangingChars="300" w:hanging="1084"/>
        <w:rPr>
          <w:rFonts w:ascii="宋体" w:eastAsia="宋体" w:hAnsi="宋体" w:cs="宋体"/>
          <w:b/>
          <w:sz w:val="36"/>
          <w:szCs w:val="36"/>
        </w:rPr>
      </w:pPr>
    </w:p>
    <w:p w:rsidR="00C6755A" w:rsidRDefault="00326E80">
      <w:pPr>
        <w:jc w:val="right"/>
        <w:rPr>
          <w:rFonts w:ascii="宋体" w:eastAsia="宋体" w:hAnsi="宋体" w:cs="宋体"/>
          <w:bCs/>
          <w:szCs w:val="21"/>
        </w:rPr>
      </w:pPr>
      <w:r>
        <w:rPr>
          <w:rFonts w:ascii="宋体" w:eastAsia="宋体" w:hAnsi="宋体" w:cs="宋体" w:hint="eastAsia"/>
          <w:b/>
          <w:noProof/>
          <w:sz w:val="36"/>
          <w:szCs w:val="36"/>
        </w:rPr>
        <w:lastRenderedPageBreak/>
        <w:drawing>
          <wp:inline distT="0" distB="0" distL="114300" distR="114300">
            <wp:extent cx="5335270" cy="7539990"/>
            <wp:effectExtent l="0" t="0" r="17780" b="3810"/>
            <wp:docPr id="3" name="图片 3" descr="1534314350421-关于举办高校创业指导师专题培训班的通知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34314350421-关于举办高校创业指导师专题培训班的通知_页面_3"/>
                    <pic:cNvPicPr>
                      <a:picLocks noChangeAspect="1"/>
                    </pic:cNvPicPr>
                  </pic:nvPicPr>
                  <pic:blipFill>
                    <a:blip r:embed="rId10" cstate="print"/>
                    <a:stretch>
                      <a:fillRect/>
                    </a:stretch>
                  </pic:blipFill>
                  <pic:spPr>
                    <a:xfrm>
                      <a:off x="0" y="0"/>
                      <a:ext cx="5335270" cy="7539990"/>
                    </a:xfrm>
                    <a:prstGeom prst="rect">
                      <a:avLst/>
                    </a:prstGeom>
                  </pic:spPr>
                </pic:pic>
              </a:graphicData>
            </a:graphic>
          </wp:inline>
        </w:drawing>
      </w:r>
      <w:r>
        <w:rPr>
          <w:rFonts w:ascii="宋体" w:eastAsia="宋体" w:hAnsi="宋体" w:cs="宋体" w:hint="eastAsia"/>
          <w:b/>
          <w:noProof/>
          <w:sz w:val="36"/>
          <w:szCs w:val="36"/>
        </w:rPr>
        <w:lastRenderedPageBreak/>
        <w:drawing>
          <wp:inline distT="0" distB="0" distL="114300" distR="114300">
            <wp:extent cx="3832225" cy="5856605"/>
            <wp:effectExtent l="0" t="0" r="15875" b="10795"/>
            <wp:docPr id="4" name="图片 4" descr="1534314358106-关于举办高校创业指导师专题培训班的通知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34314358106-关于举办高校创业指导师专题培训班的通知_页面_4"/>
                    <pic:cNvPicPr>
                      <a:picLocks noChangeAspect="1"/>
                    </pic:cNvPicPr>
                  </pic:nvPicPr>
                  <pic:blipFill>
                    <a:blip r:embed="rId11" cstate="print"/>
                    <a:stretch>
                      <a:fillRect/>
                    </a:stretch>
                  </pic:blipFill>
                  <pic:spPr>
                    <a:xfrm>
                      <a:off x="0" y="0"/>
                      <a:ext cx="3832225" cy="5856605"/>
                    </a:xfrm>
                    <a:prstGeom prst="rect">
                      <a:avLst/>
                    </a:prstGeom>
                  </pic:spPr>
                </pic:pic>
              </a:graphicData>
            </a:graphic>
          </wp:inline>
        </w:drawing>
      </w:r>
    </w:p>
    <w:p w:rsidR="00C6755A" w:rsidRDefault="00326E80">
      <w:pPr>
        <w:jc w:val="right"/>
        <w:rPr>
          <w:rFonts w:ascii="宋体" w:eastAsia="宋体" w:hAnsi="宋体" w:cs="宋体"/>
          <w:bCs/>
          <w:szCs w:val="21"/>
        </w:rPr>
      </w:pPr>
      <w:r>
        <w:rPr>
          <w:rFonts w:ascii="宋体" w:eastAsia="宋体" w:hAnsi="宋体" w:cs="宋体" w:hint="eastAsia"/>
          <w:bCs/>
          <w:szCs w:val="21"/>
        </w:rPr>
        <w:t>郑州师范学院</w:t>
      </w:r>
    </w:p>
    <w:p w:rsidR="00C6755A" w:rsidRDefault="00326E80">
      <w:pPr>
        <w:jc w:val="right"/>
        <w:rPr>
          <w:rFonts w:ascii="宋体" w:eastAsia="宋体" w:hAnsi="宋体" w:cs="宋体"/>
          <w:bCs/>
          <w:szCs w:val="21"/>
        </w:rPr>
      </w:pPr>
      <w:r>
        <w:rPr>
          <w:rFonts w:ascii="宋体" w:eastAsia="宋体" w:hAnsi="宋体" w:cs="宋体" w:hint="eastAsia"/>
          <w:bCs/>
          <w:szCs w:val="21"/>
        </w:rPr>
        <w:t>2018年</w:t>
      </w:r>
      <w:r w:rsidR="00B20287">
        <w:rPr>
          <w:rFonts w:ascii="宋体" w:eastAsia="宋体" w:hAnsi="宋体" w:cs="宋体" w:hint="eastAsia"/>
          <w:bCs/>
          <w:szCs w:val="21"/>
        </w:rPr>
        <w:t>8</w:t>
      </w:r>
      <w:r>
        <w:rPr>
          <w:rFonts w:ascii="宋体" w:eastAsia="宋体" w:hAnsi="宋体" w:cs="宋体" w:hint="eastAsia"/>
          <w:bCs/>
          <w:szCs w:val="21"/>
        </w:rPr>
        <w:t>月</w:t>
      </w:r>
      <w:r w:rsidR="00B20287">
        <w:rPr>
          <w:rFonts w:ascii="宋体" w:eastAsia="宋体" w:hAnsi="宋体" w:cs="宋体" w:hint="eastAsia"/>
          <w:bCs/>
          <w:szCs w:val="21"/>
        </w:rPr>
        <w:t>14</w:t>
      </w:r>
      <w:r>
        <w:rPr>
          <w:rFonts w:ascii="宋体" w:eastAsia="宋体" w:hAnsi="宋体" w:cs="宋体" w:hint="eastAsia"/>
          <w:bCs/>
          <w:szCs w:val="21"/>
        </w:rPr>
        <w:t>日</w:t>
      </w:r>
    </w:p>
    <w:p w:rsidR="00C6755A" w:rsidRDefault="00C6755A" w:rsidP="00C6755A">
      <w:pPr>
        <w:ind w:left="1084" w:hangingChars="300" w:hanging="1084"/>
        <w:rPr>
          <w:rFonts w:ascii="宋体" w:eastAsia="宋体" w:hAnsi="宋体" w:cs="宋体"/>
          <w:b/>
          <w:sz w:val="36"/>
          <w:szCs w:val="36"/>
        </w:rPr>
      </w:pPr>
      <w:bookmarkStart w:id="0" w:name="_GoBack"/>
      <w:bookmarkEnd w:id="0"/>
    </w:p>
    <w:sectPr w:rsidR="00C6755A" w:rsidSect="00C6755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6CC" w:rsidRDefault="00A166CC" w:rsidP="00226EAC">
      <w:r>
        <w:separator/>
      </w:r>
    </w:p>
  </w:endnote>
  <w:endnote w:type="continuationSeparator" w:id="0">
    <w:p w:rsidR="00A166CC" w:rsidRDefault="00A166CC" w:rsidP="00226E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default"/>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6CC" w:rsidRDefault="00A166CC" w:rsidP="00226EAC">
      <w:r>
        <w:separator/>
      </w:r>
    </w:p>
  </w:footnote>
  <w:footnote w:type="continuationSeparator" w:id="0">
    <w:p w:rsidR="00A166CC" w:rsidRDefault="00A166CC" w:rsidP="00226EA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C6755A"/>
    <w:rsid w:val="00226EAC"/>
    <w:rsid w:val="00326E80"/>
    <w:rsid w:val="00A166CC"/>
    <w:rsid w:val="00B20287"/>
    <w:rsid w:val="00C54C53"/>
    <w:rsid w:val="00C6755A"/>
    <w:rsid w:val="4B9615A8"/>
    <w:rsid w:val="6DDE27A2"/>
    <w:rsid w:val="6F50087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755A"/>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C6755A"/>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av-item-label">
    <w:name w:val="nav-item-label"/>
    <w:basedOn w:val="a0"/>
    <w:rsid w:val="00C6755A"/>
  </w:style>
  <w:style w:type="character" w:customStyle="1" w:styleId="divider6">
    <w:name w:val="divider6"/>
    <w:basedOn w:val="a0"/>
    <w:rsid w:val="00C6755A"/>
    <w:rPr>
      <w:b/>
      <w:color w:val="999999"/>
    </w:rPr>
  </w:style>
  <w:style w:type="character" w:customStyle="1" w:styleId="divider7">
    <w:name w:val="divider7"/>
    <w:basedOn w:val="a0"/>
    <w:qFormat/>
    <w:rsid w:val="00C6755A"/>
    <w:rPr>
      <w:vanish/>
    </w:rPr>
  </w:style>
  <w:style w:type="character" w:customStyle="1" w:styleId="diff-html-added">
    <w:name w:val="diff-html-added"/>
    <w:basedOn w:val="a0"/>
    <w:qFormat/>
    <w:rsid w:val="00C6755A"/>
    <w:rPr>
      <w:sz w:val="21"/>
      <w:szCs w:val="21"/>
      <w:shd w:val="clear" w:color="auto" w:fill="CCFFCC"/>
    </w:rPr>
  </w:style>
  <w:style w:type="character" w:customStyle="1" w:styleId="alert">
    <w:name w:val="alert"/>
    <w:basedOn w:val="a0"/>
    <w:qFormat/>
    <w:rsid w:val="00C6755A"/>
  </w:style>
  <w:style w:type="character" w:customStyle="1" w:styleId="bsharetext">
    <w:name w:val="bsharetext"/>
    <w:basedOn w:val="a0"/>
    <w:qFormat/>
    <w:rsid w:val="00C6755A"/>
  </w:style>
  <w:style w:type="character" w:customStyle="1" w:styleId="diff-html-removed">
    <w:name w:val="diff-html-removed"/>
    <w:basedOn w:val="a0"/>
    <w:rsid w:val="00C6755A"/>
    <w:rPr>
      <w:strike/>
      <w:sz w:val="21"/>
      <w:szCs w:val="21"/>
      <w:shd w:val="clear" w:color="auto" w:fill="FDC6C6"/>
    </w:rPr>
  </w:style>
  <w:style w:type="character" w:customStyle="1" w:styleId="diff-html-changed">
    <w:name w:val="diff-html-changed"/>
    <w:basedOn w:val="a0"/>
    <w:qFormat/>
    <w:rsid w:val="00C6755A"/>
  </w:style>
  <w:style w:type="paragraph" w:styleId="a3">
    <w:name w:val="header"/>
    <w:basedOn w:val="a"/>
    <w:link w:val="Char"/>
    <w:rsid w:val="00226E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6EAC"/>
    <w:rPr>
      <w:rFonts w:asciiTheme="minorHAnsi" w:eastAsiaTheme="minorEastAsia" w:hAnsiTheme="minorHAnsi" w:cstheme="minorBidi"/>
      <w:kern w:val="2"/>
      <w:sz w:val="18"/>
      <w:szCs w:val="18"/>
    </w:rPr>
  </w:style>
  <w:style w:type="paragraph" w:styleId="a4">
    <w:name w:val="footer"/>
    <w:basedOn w:val="a"/>
    <w:link w:val="Char0"/>
    <w:rsid w:val="00226EAC"/>
    <w:pPr>
      <w:tabs>
        <w:tab w:val="center" w:pos="4153"/>
        <w:tab w:val="right" w:pos="8306"/>
      </w:tabs>
      <w:snapToGrid w:val="0"/>
      <w:jc w:val="left"/>
    </w:pPr>
    <w:rPr>
      <w:sz w:val="18"/>
      <w:szCs w:val="18"/>
    </w:rPr>
  </w:style>
  <w:style w:type="character" w:customStyle="1" w:styleId="Char0">
    <w:name w:val="页脚 Char"/>
    <w:basedOn w:val="a0"/>
    <w:link w:val="a4"/>
    <w:rsid w:val="00226EAC"/>
    <w:rPr>
      <w:rFonts w:asciiTheme="minorHAnsi" w:eastAsiaTheme="minorEastAsia" w:hAnsiTheme="minorHAnsi" w:cstheme="minorBidi"/>
      <w:kern w:val="2"/>
      <w:sz w:val="18"/>
      <w:szCs w:val="18"/>
    </w:rPr>
  </w:style>
  <w:style w:type="paragraph" w:styleId="a5">
    <w:name w:val="Balloon Text"/>
    <w:basedOn w:val="a"/>
    <w:link w:val="Char1"/>
    <w:rsid w:val="00226EAC"/>
    <w:rPr>
      <w:sz w:val="18"/>
      <w:szCs w:val="18"/>
    </w:rPr>
  </w:style>
  <w:style w:type="character" w:customStyle="1" w:styleId="Char1">
    <w:name w:val="批注框文本 Char"/>
    <w:basedOn w:val="a0"/>
    <w:link w:val="a5"/>
    <w:rsid w:val="00226EAC"/>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Words>
  <Characters>104</Characters>
  <Application>Microsoft Office Word</Application>
  <DocSecurity>0</DocSecurity>
  <Lines>1</Lines>
  <Paragraphs>1</Paragraphs>
  <ScaleCrop>false</ScaleCrop>
  <Company>Sky123.Org</Company>
  <LinksUpToDate>false</LinksUpToDate>
  <CharactersWithSpaces>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 (5)</dc:creator>
  <cp:lastModifiedBy>Sky123.Org</cp:lastModifiedBy>
  <cp:revision>3</cp:revision>
  <dcterms:created xsi:type="dcterms:W3CDTF">2018-10-10T00:49:00Z</dcterms:created>
  <dcterms:modified xsi:type="dcterms:W3CDTF">2018-10-23T05:27:00Z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