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 xml:space="preserve"> </w:t>
      </w:r>
    </w:p>
    <w:p>
      <w:pPr>
        <w:ind w:left="2940" w:leftChars="1400" w:firstLineChars="200"/>
        <w:rPr>
          <w:rFonts w:hint="eastAsia"/>
          <w:lang w:eastAsia="zh-CN"/>
        </w:rPr>
      </w:pPr>
      <w:r>
        <w:rPr>
          <w:rFonts w:ascii="仿宋" w:hAnsi="仿宋" w:eastAsia="仿宋" w:cs="仿宋"/>
          <w:b/>
          <w:bCs/>
          <w:sz w:val="28"/>
          <w:szCs w:val="28"/>
        </w:rPr>
        <w:drawing>
          <wp:anchor distT="0" distB="0" distL="114300" distR="114300" simplePos="0" relativeHeight="1024" behindDoc="0" locked="0" layoutInCell="1" allowOverlap="1">
            <wp:simplePos x="0" y="0"/>
            <wp:positionH relativeFrom="margin">
              <wp:posOffset>-57150</wp:posOffset>
            </wp:positionH>
            <wp:positionV relativeFrom="margin">
              <wp:posOffset>438150</wp:posOffset>
            </wp:positionV>
            <wp:extent cx="2638425" cy="990600"/>
            <wp:effectExtent l="0" t="0" r="1905" b="0"/>
            <wp:wrapSquare wrapText="bothSides"/>
            <wp:docPr id="1026" name="图片 7"/>
            <wp:cNvGraphicFramePr/>
            <a:graphic xmlns:a="http://schemas.openxmlformats.org/drawingml/2006/main">
              <a:graphicData uri="http://schemas.openxmlformats.org/drawingml/2006/picture">
                <pic:pic xmlns:pic="http://schemas.openxmlformats.org/drawingml/2006/picture">
                  <pic:nvPicPr>
                    <pic:cNvPr id="1026" name="图片 7"/>
                    <pic:cNvPicPr/>
                  </pic:nvPicPr>
                  <pic:blipFill>
                    <a:blip r:embed="rId4" cstate="print"/>
                    <a:srcRect/>
                    <a:stretch>
                      <a:fillRect/>
                    </a:stretch>
                  </pic:blipFill>
                  <pic:spPr>
                    <a:xfrm>
                      <a:off x="0" y="0"/>
                      <a:ext cx="2638425" cy="990600"/>
                    </a:xfrm>
                    <a:prstGeom prst="rect">
                      <a:avLst/>
                    </a:prstGeom>
                    <a:ln>
                      <a:noFill/>
                    </a:ln>
                  </pic:spPr>
                </pic:pic>
              </a:graphicData>
            </a:graphic>
          </wp:anchor>
        </w:drawing>
      </w:r>
    </w:p>
    <w:p>
      <w:pPr>
        <w:ind w:left="2940" w:leftChars="1400" w:firstLineChars="200"/>
        <w:rPr>
          <w:rFonts w:hint="eastAsia"/>
          <w:lang w:eastAsia="zh-CN"/>
        </w:rPr>
      </w:pPr>
    </w:p>
    <w:p>
      <w:pPr>
        <w:ind w:left="2940" w:leftChars="1400" w:firstLineChars="200"/>
        <w:rPr>
          <w:rFonts w:hint="eastAsia"/>
          <w:lang w:eastAsia="zh-CN"/>
        </w:rPr>
      </w:pPr>
    </w:p>
    <w:p>
      <w:pPr>
        <w:ind w:left="2940" w:leftChars="1400" w:firstLineChars="200"/>
        <w:rPr>
          <w:rFonts w:hint="eastAsia"/>
          <w:lang w:eastAsia="zh-CN"/>
        </w:rPr>
      </w:pPr>
    </w:p>
    <w:p>
      <w:pPr>
        <w:ind w:left="2940" w:leftChars="1400" w:firstLineChars="200"/>
        <w:rPr>
          <w:rFonts w:hint="eastAsia"/>
          <w:lang w:eastAsia="zh-CN"/>
        </w:rPr>
      </w:pPr>
    </w:p>
    <w:p>
      <w:pPr>
        <w:ind w:left="2940" w:leftChars="1400" w:firstLineChars="200"/>
        <w:rPr>
          <w:rFonts w:hint="eastAsia"/>
          <w:lang w:eastAsia="zh-CN"/>
        </w:rPr>
      </w:pPr>
    </w:p>
    <w:p>
      <w:pPr>
        <w:ind w:left="2940" w:leftChars="1400" w:firstLineChars="200"/>
        <w:rPr>
          <w:rFonts w:hint="eastAsia"/>
          <w:lang w:eastAsia="zh-CN"/>
        </w:rPr>
      </w:pPr>
    </w:p>
    <w:p>
      <w:pPr>
        <w:ind w:left="2940" w:leftChars="1400" w:firstLineChars="200"/>
        <w:rPr>
          <w:rFonts w:hint="eastAsia"/>
          <w:lang w:eastAsia="zh-CN"/>
        </w:rPr>
      </w:pPr>
    </w:p>
    <w:p>
      <w:pPr>
        <w:ind w:left="2940" w:leftChars="1400" w:firstLineChars="200"/>
        <w:rPr>
          <w:rFonts w:hint="eastAsia"/>
          <w:lang w:eastAsia="zh-CN"/>
        </w:rPr>
      </w:pPr>
    </w:p>
    <w:p>
      <w:pPr>
        <w:ind w:left="2940" w:leftChars="1400" w:firstLineChars="200"/>
        <w:rPr>
          <w:rFonts w:hint="eastAsia"/>
          <w:lang w:eastAsia="zh-CN"/>
        </w:rPr>
      </w:pPr>
    </w:p>
    <w:p>
      <w:pPr>
        <w:ind w:left="2940" w:leftChars="1400" w:firstLineChars="200"/>
        <w:rPr>
          <w:rFonts w:hint="eastAsia"/>
          <w:lang w:eastAsia="zh-CN"/>
        </w:rPr>
      </w:pPr>
    </w:p>
    <w:p>
      <w:pPr>
        <w:pStyle w:val="2"/>
        <w:ind w:firstLine="3975" w:firstLineChars="900"/>
        <w:jc w:val="both"/>
        <w:rPr>
          <w:rFonts w:hint="eastAsia"/>
          <w:sz w:val="44"/>
          <w:szCs w:val="44"/>
          <w:lang w:val="en-US" w:eastAsia="zh-CN"/>
        </w:rPr>
      </w:pPr>
      <w:r>
        <w:rPr>
          <w:rFonts w:hint="eastAsia"/>
          <w:sz w:val="44"/>
          <w:szCs w:val="44"/>
          <w:lang w:val="en-US" w:eastAsia="zh-CN"/>
        </w:rPr>
        <w:t>就</w:t>
      </w:r>
    </w:p>
    <w:p>
      <w:pPr>
        <w:pStyle w:val="2"/>
        <w:ind w:firstLine="3975" w:firstLineChars="900"/>
        <w:jc w:val="both"/>
        <w:rPr>
          <w:rFonts w:hint="eastAsia"/>
          <w:sz w:val="44"/>
          <w:szCs w:val="44"/>
          <w:lang w:val="en-US" w:eastAsia="zh-CN"/>
        </w:rPr>
      </w:pPr>
      <w:r>
        <w:rPr>
          <w:rFonts w:hint="eastAsia"/>
          <w:sz w:val="44"/>
          <w:szCs w:val="44"/>
          <w:lang w:val="en-US" w:eastAsia="zh-CN"/>
        </w:rPr>
        <w:t>业</w:t>
      </w:r>
    </w:p>
    <w:p>
      <w:pPr>
        <w:pStyle w:val="2"/>
        <w:ind w:firstLine="3975" w:firstLineChars="900"/>
        <w:jc w:val="both"/>
        <w:rPr>
          <w:rFonts w:hint="eastAsia"/>
          <w:sz w:val="44"/>
          <w:szCs w:val="44"/>
          <w:lang w:val="en-US" w:eastAsia="zh-CN"/>
        </w:rPr>
      </w:pPr>
      <w:r>
        <w:rPr>
          <w:rFonts w:hint="eastAsia"/>
          <w:sz w:val="44"/>
          <w:szCs w:val="44"/>
          <w:lang w:val="en-US" w:eastAsia="zh-CN"/>
        </w:rPr>
        <w:t>指</w:t>
      </w:r>
    </w:p>
    <w:p>
      <w:pPr>
        <w:pStyle w:val="2"/>
        <w:ind w:firstLine="3975" w:firstLineChars="900"/>
        <w:jc w:val="both"/>
        <w:rPr>
          <w:rFonts w:hint="eastAsia"/>
          <w:sz w:val="44"/>
          <w:szCs w:val="44"/>
          <w:lang w:val="en-US" w:eastAsia="zh-CN"/>
        </w:rPr>
      </w:pPr>
      <w:r>
        <w:rPr>
          <w:rFonts w:hint="eastAsia"/>
          <w:sz w:val="44"/>
          <w:szCs w:val="44"/>
          <w:lang w:val="en-US" w:eastAsia="zh-CN"/>
        </w:rPr>
        <w:t>导</w:t>
      </w:r>
    </w:p>
    <w:p>
      <w:pPr>
        <w:ind w:left="2940" w:leftChars="1400" w:firstLine="0" w:firstLineChars="0"/>
        <w:jc w:val="center"/>
        <w:rPr>
          <w:rFonts w:hint="eastAsia" w:ascii="黑体" w:hAnsi="黑体" w:eastAsia="黑体" w:cs="黑体"/>
          <w:sz w:val="24"/>
          <w:szCs w:val="24"/>
          <w:lang w:eastAsia="zh-CN"/>
        </w:rPr>
      </w:pPr>
    </w:p>
    <w:p>
      <w:pPr>
        <w:ind w:left="2940" w:leftChars="1400" w:firstLineChars="200"/>
        <w:rPr>
          <w:rFonts w:hint="eastAsia" w:ascii="黑体" w:hAnsi="黑体" w:eastAsia="黑体" w:cs="黑体"/>
          <w:sz w:val="24"/>
          <w:szCs w:val="24"/>
          <w:lang w:eastAsia="zh-CN"/>
        </w:rPr>
      </w:pPr>
    </w:p>
    <w:p>
      <w:pPr>
        <w:ind w:left="2940" w:leftChars="1400" w:firstLineChars="200"/>
        <w:rPr>
          <w:rFonts w:hint="eastAsia" w:ascii="黑体" w:hAnsi="黑体" w:eastAsia="黑体" w:cs="黑体"/>
          <w:sz w:val="24"/>
          <w:szCs w:val="24"/>
          <w:lang w:eastAsia="zh-CN"/>
        </w:rPr>
      </w:pPr>
    </w:p>
    <w:p>
      <w:pPr>
        <w:ind w:left="2940" w:leftChars="1400" w:firstLineChars="200"/>
        <w:rPr>
          <w:rFonts w:hint="eastAsia" w:ascii="黑体" w:hAnsi="黑体" w:eastAsia="黑体" w:cs="黑体"/>
          <w:sz w:val="24"/>
          <w:szCs w:val="24"/>
          <w:lang w:eastAsia="zh-CN"/>
        </w:rPr>
      </w:pPr>
    </w:p>
    <w:p>
      <w:pPr>
        <w:ind w:left="2940" w:leftChars="1400" w:firstLineChars="200"/>
        <w:rPr>
          <w:rFonts w:hint="eastAsia" w:ascii="黑体" w:hAnsi="黑体" w:eastAsia="黑体" w:cs="黑体"/>
          <w:sz w:val="24"/>
          <w:szCs w:val="24"/>
          <w:lang w:eastAsia="zh-CN"/>
        </w:rPr>
      </w:pPr>
    </w:p>
    <w:p>
      <w:pPr>
        <w:ind w:left="2940" w:leftChars="1400" w:firstLineChars="200"/>
        <w:rPr>
          <w:rFonts w:hint="eastAsia" w:ascii="黑体" w:hAnsi="黑体" w:eastAsia="黑体" w:cs="黑体"/>
          <w:sz w:val="24"/>
          <w:szCs w:val="24"/>
          <w:lang w:eastAsia="zh-CN"/>
        </w:rPr>
      </w:pPr>
    </w:p>
    <w:p>
      <w:pPr>
        <w:ind w:left="2940" w:leftChars="1400" w:firstLineChars="200"/>
        <w:rPr>
          <w:rFonts w:hint="eastAsia" w:ascii="黑体" w:hAnsi="黑体" w:eastAsia="黑体" w:cs="黑体"/>
          <w:sz w:val="24"/>
          <w:szCs w:val="24"/>
          <w:lang w:eastAsia="zh-CN"/>
        </w:rPr>
      </w:pPr>
    </w:p>
    <w:p>
      <w:pPr>
        <w:ind w:left="2940" w:leftChars="1400" w:firstLineChars="200"/>
        <w:rPr>
          <w:rFonts w:hint="eastAsia" w:ascii="黑体" w:hAnsi="黑体" w:eastAsia="黑体" w:cs="黑体"/>
          <w:sz w:val="24"/>
          <w:szCs w:val="24"/>
          <w:lang w:eastAsia="zh-CN"/>
        </w:rPr>
      </w:pPr>
    </w:p>
    <w:p>
      <w:pPr>
        <w:ind w:left="2940" w:leftChars="1400" w:firstLineChars="200"/>
        <w:rPr>
          <w:rFonts w:hint="eastAsia" w:ascii="黑体" w:hAnsi="黑体" w:eastAsia="黑体" w:cs="黑体"/>
          <w:sz w:val="24"/>
          <w:szCs w:val="24"/>
          <w:lang w:eastAsia="zh-CN"/>
        </w:rPr>
      </w:pPr>
    </w:p>
    <w:p>
      <w:pPr>
        <w:ind w:left="2940" w:leftChars="1400" w:firstLineChars="200"/>
        <w:rPr>
          <w:rFonts w:hint="eastAsia" w:ascii="黑体" w:hAnsi="黑体" w:eastAsia="黑体" w:cs="黑体"/>
          <w:sz w:val="24"/>
          <w:szCs w:val="24"/>
          <w:lang w:eastAsia="zh-CN"/>
        </w:rPr>
      </w:pPr>
    </w:p>
    <w:p>
      <w:pPr>
        <w:ind w:left="2940" w:leftChars="1400" w:firstLineChars="200"/>
        <w:rPr>
          <w:rFonts w:hint="eastAsia" w:ascii="黑体" w:hAnsi="黑体" w:eastAsia="黑体" w:cs="黑体"/>
          <w:sz w:val="24"/>
          <w:szCs w:val="24"/>
          <w:lang w:eastAsia="zh-CN"/>
        </w:rPr>
      </w:pPr>
    </w:p>
    <w:p>
      <w:pPr>
        <w:ind w:left="2940" w:leftChars="1400" w:firstLineChars="200"/>
        <w:rPr>
          <w:rFonts w:hint="eastAsia" w:ascii="黑体" w:hAnsi="黑体" w:eastAsia="黑体" w:cs="黑体"/>
          <w:sz w:val="24"/>
          <w:szCs w:val="24"/>
          <w:lang w:eastAsia="zh-CN"/>
        </w:rPr>
      </w:pPr>
    </w:p>
    <w:p>
      <w:pPr>
        <w:ind w:firstLineChars="200"/>
        <w:rPr>
          <w:rFonts w:hint="eastAsia" w:ascii="黑体" w:hAnsi="黑体" w:eastAsia="黑体" w:cs="黑体"/>
          <w:sz w:val="24"/>
          <w:szCs w:val="24"/>
          <w:lang w:eastAsia="zh-CN"/>
        </w:rPr>
      </w:pPr>
    </w:p>
    <w:p>
      <w:pPr>
        <w:ind w:left="2940" w:leftChars="1400" w:firstLineChars="200"/>
        <w:rPr>
          <w:rFonts w:hint="eastAsia" w:ascii="黑体" w:hAnsi="黑体" w:eastAsia="黑体" w:cs="黑体"/>
          <w:sz w:val="24"/>
          <w:szCs w:val="24"/>
          <w:lang w:eastAsia="zh-CN"/>
        </w:rPr>
      </w:pPr>
    </w:p>
    <w:p>
      <w:pPr>
        <w:ind w:left="2940" w:leftChars="1400" w:firstLineChars="200"/>
        <w:rPr>
          <w:rFonts w:hint="eastAsia" w:ascii="黑体" w:hAnsi="黑体" w:eastAsia="黑体" w:cs="黑体"/>
          <w:sz w:val="24"/>
          <w:szCs w:val="24"/>
          <w:lang w:eastAsia="zh-CN"/>
        </w:rPr>
      </w:pPr>
    </w:p>
    <w:p>
      <w:pPr>
        <w:ind w:firstLineChars="200"/>
        <w:jc w:val="center"/>
      </w:pPr>
      <w:r>
        <w:rPr>
          <w:rFonts w:hint="eastAsia" w:ascii="黑体" w:hAnsi="黑体" w:eastAsia="黑体" w:cs="黑体"/>
          <w:sz w:val="24"/>
          <w:szCs w:val="24"/>
          <w:lang w:eastAsia="zh-CN"/>
        </w:rPr>
        <w:t>音乐与舞蹈学院</w:t>
      </w:r>
    </w:p>
    <w:p>
      <w:pPr>
        <w:jc w:val="left"/>
        <w:rPr>
          <w:rFonts w:hint="eastAsia" w:ascii="黑体" w:hAnsi="黑体" w:eastAsia="黑体" w:cs="黑体"/>
          <w:b w:val="0"/>
          <w:bCs w:val="0"/>
          <w:sz w:val="28"/>
          <w:szCs w:val="28"/>
          <w:lang w:eastAsia="zh-CN"/>
        </w:rPr>
      </w:pP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新人面试STAR原则</w:t>
      </w:r>
    </w:p>
    <w:p>
      <w:pPr>
        <w:jc w:val="center"/>
        <w:rPr>
          <w:rFonts w:hint="eastAsia" w:ascii="黑体" w:hAnsi="黑体" w:eastAsia="黑体" w:cs="黑体"/>
          <w:b/>
          <w:bCs/>
          <w:sz w:val="32"/>
          <w:szCs w:val="32"/>
          <w:lang w:eastAsia="zh-CN"/>
        </w:rPr>
      </w:pPr>
    </w:p>
    <w:p>
      <w:pPr>
        <w:ind w:firstLineChars="200"/>
        <w:jc w:val="lef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STAR是SITUATION(背景)、TASK(任务)、ACTION(行动)和RESULT(结果)四个英文字母的首字母组合。</w:t>
      </w:r>
    </w:p>
    <w:p>
      <w:pPr>
        <w:ind w:firstLineChars="200"/>
        <w:jc w:val="lef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通常，应聘者求职材料上写的都是一些结果，描述自己做过什么，成绩怎样，比较简单和泛泛。而我们面试官则需要了解应聘者如何做出这样的业绩，做出这样的业绩都使用了一些什么样的方法，采取了什么样的手段，通过这些过程，我们可以全面了解该应聘者的知识、经验、技能的掌握程度以及他的工作风格、性格特点等与工作有关的方面。</w:t>
      </w:r>
    </w:p>
    <w:p>
      <w:pPr>
        <w:ind w:firstLineChars="200"/>
        <w:jc w:val="lef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STAR原则能帮我们解决上述问题。</w:t>
      </w:r>
    </w:p>
    <w:p>
      <w:pPr>
        <w:ind w:firstLineChars="200"/>
        <w:jc w:val="lef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例如：企业需要招聘一个业务代表，而应聘者的资料上写着自己在某一年做过销售冠军，某一年销售业绩过百万等。</w:t>
      </w:r>
    </w:p>
    <w:p>
      <w:pPr>
        <w:ind w:firstLineChars="200"/>
        <w:jc w:val="lef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我们是不是就简单地凭借这些资料认为该应聘者就是一名优秀的业务人员，就一定能适合自己企业的情况？当然不是。</w:t>
      </w:r>
    </w:p>
    <w:p>
      <w:pPr>
        <w:ind w:firstLineChars="200"/>
        <w:jc w:val="lef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我们首先要了解该应聘者取得上述业绩是在一个什么样的背景(SITUATION)之下，包括他所销售的产品的行业特点，市场需求情况，销售渠道，利润率等问题，通过不断地发问，可以全面了解该应聘者取得优秀业绩的前提，从而获知所取得的业绩有多少是与应聘者个人有关，多少是和市场的状况、行业的特点有关。</w:t>
      </w:r>
    </w:p>
    <w:p>
      <w:pPr>
        <w:ind w:firstLineChars="200"/>
        <w:jc w:val="lef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进而，我们要了解该应聘者为了完成业务工作，都有哪些工作任务(TASK)，每项任务的具体内容是什么样的。通过这些可以了解他的工作经历和工作经验，以确定他所从事的工作与获得的经验是否适合现在所空缺的职位，更好使工作与人配合起来。</w:t>
      </w:r>
    </w:p>
    <w:p>
      <w:pPr>
        <w:ind w:firstLineChars="200"/>
        <w:jc w:val="lef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了解工作任务之后，继续了解该应聘者为了完成这些任务所采取的行动(ACTION)，即了解他是如何完成工作的，都采取了哪些行动，所采取的行动是如何帮助他完成工作的。通过这些，我们可以进一步了解他的工作方式、思维方式和行为方式，这是我们非常希望获得的信息。</w:t>
      </w:r>
    </w:p>
    <w:p>
      <w:pPr>
        <w:ind w:firstLineChars="200"/>
        <w:jc w:val="lef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最后，我们才来关注结果(RESULT)，每项任务在采取了行动之后的结果是什么，是好还是不好，好是因为什么，不好又是因为什么。</w:t>
      </w:r>
    </w:p>
    <w:p>
      <w:pPr>
        <w:ind w:firstLineChars="200"/>
        <w:jc w:val="lef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这样，通过STAR式发问的四个步骤，一步步将应聘者的陈述引向深入，一步步挖掘出应聘者潜在的信息，为企业更好的决策提供正确和全面的参考，既是对企业负责(招聘到合适的人才)，也是对应聘者负责(帮助他尽可能地展现自我，推销自我)，获得一个双赢的局面。</w:t>
      </w:r>
    </w:p>
    <w:p>
      <w:pPr>
        <w:ind w:firstLineChars="200"/>
        <w:jc w:val="left"/>
        <w:rPr>
          <w:rFonts w:hint="eastAsia" w:asciiTheme="minorEastAsia" w:hAnsiTheme="minorEastAsia" w:eastAsiaTheme="minorEastAsia" w:cstheme="minorEastAsia"/>
          <w:b w:val="0"/>
          <w:bCs w:val="0"/>
          <w:sz w:val="21"/>
          <w:szCs w:val="21"/>
          <w:lang w:eastAsia="zh-CN"/>
        </w:rPr>
      </w:pPr>
    </w:p>
    <w:p>
      <w:pPr>
        <w:ind w:firstLineChars="200"/>
        <w:jc w:val="righ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郑州师范学院</w:t>
      </w:r>
      <w:bookmarkStart w:id="0" w:name="_GoBack"/>
      <w:bookmarkEnd w:id="0"/>
    </w:p>
    <w:p>
      <w:pPr>
        <w:ind w:firstLineChars="200"/>
        <w:jc w:val="righ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2018年10月9日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6B21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character" w:default="1" w:styleId="3">
    <w:name w:val="Default Paragraph Font"/>
    <w:qFormat/>
    <w:uiPriority w:val="0"/>
  </w:style>
  <w:style w:type="table" w:default="1" w:styleId="4">
    <w:name w:val="Normal Table"/>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866</Words>
  <Characters>936</Characters>
  <Paragraphs>48</Paragraphs>
  <TotalTime>4</TotalTime>
  <ScaleCrop>false</ScaleCrop>
  <LinksUpToDate>false</LinksUpToDate>
  <CharactersWithSpaces>936</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2018-10-10T00:49:00Z</dcterms:created>
  <dc:creator>iPhone (5)</dc:creator>
  <cp:lastModifiedBy>王丽娜</cp:lastModifiedBy>
  <dcterms:modified xsi:type="dcterms:W3CDTF">2018-10-10T10:17:01Z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