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关于举行“</w:t>
      </w: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音乐与舞蹈学院</w:t>
      </w:r>
      <w:r>
        <w:rPr>
          <w:rFonts w:hint="eastAsia"/>
          <w:b/>
          <w:sz w:val="32"/>
          <w:szCs w:val="32"/>
        </w:rPr>
        <w:t>舞蹈系</w:t>
      </w:r>
      <w:r>
        <w:rPr>
          <w:rFonts w:hint="eastAsia"/>
          <w:b/>
          <w:sz w:val="32"/>
          <w:szCs w:val="32"/>
        </w:rPr>
        <w:t>第一</w:t>
      </w:r>
      <w:r>
        <w:rPr>
          <w:rFonts w:hint="eastAsia"/>
          <w:b/>
          <w:sz w:val="32"/>
          <w:szCs w:val="32"/>
        </w:rPr>
        <w:t>届教育教学技能大赛暨小学</w:t>
      </w:r>
      <w:r>
        <w:rPr>
          <w:rFonts w:hint="eastAsia"/>
          <w:b/>
          <w:sz w:val="32"/>
          <w:szCs w:val="32"/>
        </w:rPr>
        <w:t>音乐与</w:t>
      </w:r>
      <w:r>
        <w:rPr>
          <w:rFonts w:hint="eastAsia"/>
          <w:b/>
          <w:sz w:val="32"/>
          <w:szCs w:val="32"/>
        </w:rPr>
        <w:t>舞蹈课例创意大赛”的通知</w:t>
      </w:r>
    </w:p>
    <w:p>
      <w:pPr>
        <w:pStyle w:val="style0"/>
        <w:jc w:val="center"/>
        <w:rPr>
          <w:b/>
          <w:sz w:val="32"/>
          <w:szCs w:val="32"/>
        </w:rPr>
      </w:pPr>
    </w:p>
    <w:p>
      <w:pPr>
        <w:pStyle w:val="style0"/>
        <w:widowControl/>
        <w:tabs>
          <w:tab w:val="left" w:leader="none" w:pos="3420"/>
          <w:tab w:val="left" w:leader="none" w:pos="3600"/>
          <w:tab w:val="left" w:leader="none" w:pos="4140"/>
        </w:tabs>
        <w:spacing w:lineRule="exact" w:line="58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为贯彻我校师范特色，立足地方基础教育，针对郑州地区小学教师职后教育教学能力的要求，创新性探究职</w:t>
      </w:r>
      <w:r>
        <w:rPr>
          <w:rFonts w:hint="eastAsia"/>
          <w:sz w:val="28"/>
          <w:szCs w:val="28"/>
        </w:rPr>
        <w:t>前人才</w:t>
      </w:r>
      <w:r>
        <w:rPr>
          <w:rFonts w:hint="eastAsia"/>
          <w:sz w:val="28"/>
          <w:szCs w:val="28"/>
        </w:rPr>
        <w:t>培养模式的新路径。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进一步丰富我校大学生课余生活，加强大学生专业素质教育，遵循舞蹈学人才培养目标，结合舞蹈理论型、实践型与教育教学型人才的综合培养模式，立足于舞蹈学的学科教学，构建“学”和“教”的双向并行人才培养模式，注重打造综合型人才的宗旨和目标，从而体现我校师范类办学特色，培养综合素质全面发展的舞蹈型人才教育理念。</w:t>
      </w:r>
      <w:r>
        <w:rPr>
          <w:rFonts w:hint="eastAsia"/>
          <w:sz w:val="28"/>
          <w:szCs w:val="28"/>
        </w:rPr>
        <w:t>经研究，</w:t>
      </w:r>
      <w:r>
        <w:rPr>
          <w:rFonts w:hint="eastAsia"/>
          <w:sz w:val="28"/>
          <w:szCs w:val="28"/>
        </w:rPr>
        <w:t>音乐与舞蹈学院将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间举办“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音乐与舞蹈学院</w:t>
      </w:r>
      <w:r>
        <w:rPr>
          <w:rFonts w:hint="eastAsia"/>
          <w:sz w:val="28"/>
          <w:szCs w:val="28"/>
        </w:rPr>
        <w:t>舞蹈系</w:t>
      </w:r>
      <w:r>
        <w:rPr>
          <w:rFonts w:hint="eastAsia"/>
          <w:sz w:val="28"/>
          <w:szCs w:val="28"/>
        </w:rPr>
        <w:t>第一</w:t>
      </w:r>
      <w:r>
        <w:rPr>
          <w:rFonts w:hint="eastAsia"/>
          <w:sz w:val="28"/>
          <w:szCs w:val="28"/>
        </w:rPr>
        <w:t>届教育教学技能大赛暨小学</w:t>
      </w:r>
      <w:r>
        <w:rPr>
          <w:rFonts w:hint="eastAsia"/>
          <w:sz w:val="28"/>
          <w:szCs w:val="28"/>
        </w:rPr>
        <w:t>音乐与</w:t>
      </w:r>
      <w:r>
        <w:rPr>
          <w:rFonts w:hint="eastAsia"/>
          <w:sz w:val="28"/>
          <w:szCs w:val="28"/>
        </w:rPr>
        <w:t>舞蹈课例创意大赛”</w:t>
      </w:r>
      <w:r>
        <w:rPr>
          <w:rFonts w:hint="eastAsia"/>
          <w:sz w:val="28"/>
          <w:szCs w:val="28"/>
        </w:rPr>
        <w:t>。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一、大赛宗旨：</w:t>
      </w:r>
    </w:p>
    <w:p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本次课例创意大赛</w:t>
      </w:r>
      <w:r>
        <w:rPr>
          <w:rFonts w:hint="eastAsia"/>
          <w:sz w:val="28"/>
          <w:szCs w:val="28"/>
        </w:rPr>
        <w:t>探究如何使舞蹈学专业渗透进入小学音乐课堂</w:t>
      </w:r>
      <w:r>
        <w:rPr>
          <w:rFonts w:hint="eastAsia"/>
          <w:sz w:val="28"/>
          <w:szCs w:val="28"/>
        </w:rPr>
        <w:t>教学，针对小学艺术</w:t>
      </w:r>
      <w:r>
        <w:rPr>
          <w:rFonts w:hint="eastAsia"/>
          <w:sz w:val="28"/>
          <w:szCs w:val="28"/>
        </w:rPr>
        <w:t>教育</w:t>
      </w:r>
      <w:r>
        <w:rPr>
          <w:rFonts w:hint="eastAsia"/>
          <w:sz w:val="28"/>
          <w:szCs w:val="28"/>
        </w:rPr>
        <w:t>教材，</w:t>
      </w:r>
      <w:r>
        <w:rPr>
          <w:rFonts w:hint="eastAsia"/>
          <w:sz w:val="28"/>
          <w:szCs w:val="28"/>
        </w:rPr>
        <w:t>探索较好</w:t>
      </w:r>
      <w:r>
        <w:rPr>
          <w:rFonts w:hint="eastAsia"/>
          <w:sz w:val="28"/>
          <w:szCs w:val="28"/>
        </w:rPr>
        <w:t>的切入点和交叉点，立足</w:t>
      </w:r>
      <w:r>
        <w:rPr>
          <w:rFonts w:hint="eastAsia"/>
          <w:sz w:val="28"/>
          <w:szCs w:val="28"/>
        </w:rPr>
        <w:t>为义务教育小学音乐</w:t>
      </w:r>
      <w:r>
        <w:rPr>
          <w:rFonts w:hint="eastAsia"/>
          <w:sz w:val="28"/>
          <w:szCs w:val="28"/>
        </w:rPr>
        <w:t>与舞蹈领域</w:t>
      </w:r>
      <w:r>
        <w:rPr>
          <w:rFonts w:hint="eastAsia"/>
          <w:sz w:val="28"/>
          <w:szCs w:val="28"/>
        </w:rPr>
        <w:t>教学服务，丰富教师教育教学手段，增加儿童艺术课堂表现力，开发儿童艺术综合素养和能力。使学生们在教育教学活动实践中，构建专业与职业接轨</w:t>
      </w:r>
      <w:r>
        <w:rPr>
          <w:rFonts w:hint="eastAsia"/>
          <w:sz w:val="28"/>
          <w:szCs w:val="28"/>
        </w:rPr>
        <w:t>，理论与实践</w:t>
      </w:r>
      <w:r>
        <w:rPr>
          <w:rFonts w:hint="eastAsia"/>
          <w:sz w:val="28"/>
          <w:szCs w:val="28"/>
        </w:rPr>
        <w:t>并行</w:t>
      </w:r>
      <w:r>
        <w:rPr>
          <w:rFonts w:hint="eastAsia"/>
          <w:sz w:val="28"/>
          <w:szCs w:val="28"/>
        </w:rPr>
        <w:t>、校内与校外</w:t>
      </w:r>
      <w:r>
        <w:rPr>
          <w:rFonts w:hint="eastAsia"/>
          <w:sz w:val="28"/>
          <w:szCs w:val="28"/>
        </w:rPr>
        <w:t>接轨的人才培养</w:t>
      </w:r>
      <w:r>
        <w:rPr>
          <w:rFonts w:hint="eastAsia"/>
          <w:sz w:val="28"/>
          <w:szCs w:val="28"/>
        </w:rPr>
        <w:t>便捷通道，通过比赛</w:t>
      </w:r>
      <w:r>
        <w:rPr>
          <w:rFonts w:hint="eastAsia"/>
          <w:sz w:val="28"/>
          <w:szCs w:val="28"/>
        </w:rPr>
        <w:t>使学生明确师范院校的特色与定位，以及自身专业发展的战略意义，培养探究学习的能力与习惯。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二、主办与承办单位：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rFonts w:hint="eastAsia"/>
          <w:sz w:val="28"/>
          <w:szCs w:val="28"/>
        </w:rPr>
        <w:t>主办：</w:t>
      </w:r>
      <w:r>
        <w:rPr>
          <w:rFonts w:hint="eastAsia"/>
          <w:sz w:val="28"/>
          <w:szCs w:val="28"/>
        </w:rPr>
        <w:t>音乐与舞蹈学院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rFonts w:hint="eastAsia"/>
          <w:sz w:val="28"/>
          <w:szCs w:val="28"/>
        </w:rPr>
        <w:t>承办：</w:t>
      </w:r>
      <w:r>
        <w:rPr>
          <w:rFonts w:hint="eastAsia"/>
          <w:sz w:val="28"/>
          <w:szCs w:val="28"/>
        </w:rPr>
        <w:t>音乐与舞蹈学院舞蹈系</w:t>
      </w:r>
    </w:p>
    <w:p>
      <w:pPr>
        <w:pStyle w:val="style0"/>
        <w:spacing w:lineRule="auto" w:line="360"/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>音乐与舞蹈学院理论教学部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参赛</w:t>
      </w:r>
      <w:r>
        <w:rPr>
          <w:rFonts w:hint="eastAsia"/>
          <w:b/>
          <w:sz w:val="28"/>
          <w:szCs w:val="28"/>
        </w:rPr>
        <w:t>对象：</w:t>
      </w:r>
    </w:p>
    <w:p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凡我校大学生均可报名，参赛选手所属院系与专业不限。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大赛</w:t>
      </w:r>
      <w:r>
        <w:rPr>
          <w:rFonts w:hint="eastAsia"/>
          <w:b/>
          <w:sz w:val="28"/>
          <w:szCs w:val="28"/>
        </w:rPr>
        <w:t>评审组</w:t>
      </w:r>
      <w:r>
        <w:rPr>
          <w:rFonts w:hint="eastAsia"/>
          <w:b/>
          <w:sz w:val="28"/>
          <w:szCs w:val="28"/>
        </w:rPr>
        <w:t>：</w:t>
      </w:r>
    </w:p>
    <w:p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评审组由我院教学督导组、音乐与舞蹈专业骨干教师组、实习基地优秀教师</w:t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三方构成。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、比赛时间与内容：</w:t>
      </w:r>
    </w:p>
    <w:p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（一）分项赛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：“教学设计”：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：提交一节</w:t>
      </w:r>
      <w:r>
        <w:rPr>
          <w:rFonts w:hint="eastAsia"/>
          <w:sz w:val="28"/>
          <w:szCs w:val="28"/>
        </w:rPr>
        <w:t>小学人教版“音乐与舞蹈交叉应用的创意</w:t>
      </w:r>
      <w:r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设计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（课长</w:t>
      </w:r>
      <w:r>
        <w:rPr>
          <w:rFonts w:hint="eastAsia"/>
          <w:sz w:val="28"/>
          <w:szCs w:val="28"/>
        </w:rPr>
        <w:t>不限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，电子稿与纸质稿各一份。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要求：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）课</w:t>
      </w:r>
      <w:r>
        <w:rPr>
          <w:rFonts w:hint="eastAsia"/>
          <w:sz w:val="28"/>
          <w:szCs w:val="28"/>
        </w:rPr>
        <w:t>例设计</w:t>
      </w:r>
      <w:r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>有创新性思维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创意，</w:t>
      </w:r>
      <w:r>
        <w:rPr>
          <w:rFonts w:hint="eastAsia"/>
          <w:sz w:val="28"/>
          <w:szCs w:val="28"/>
        </w:rPr>
        <w:t>立足</w:t>
      </w: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音乐与舞蹈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交叉应用</w:t>
      </w:r>
      <w:r>
        <w:rPr>
          <w:rFonts w:hint="eastAsia"/>
          <w:sz w:val="28"/>
          <w:szCs w:val="28"/>
        </w:rPr>
        <w:t>，思考如何将舞蹈艺术教育渗透</w:t>
      </w:r>
      <w:r>
        <w:rPr>
          <w:rFonts w:hint="eastAsia"/>
          <w:sz w:val="28"/>
          <w:szCs w:val="28"/>
        </w:rPr>
        <w:t>小学音乐课堂，</w:t>
      </w:r>
      <w:r>
        <w:rPr>
          <w:rFonts w:hint="eastAsia"/>
          <w:sz w:val="28"/>
          <w:szCs w:val="28"/>
        </w:rPr>
        <w:t>辅助并丰富小学音乐课堂的教学方法和手段，全面提升儿童在音乐与舞蹈艺术氛围中快乐体验，使儿童多元智能和综合素质得到全面发展。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>小组参赛，也可单人参赛。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参赛方式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参赛课例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纸质稿</w:t>
      </w:r>
      <w:r>
        <w:rPr>
          <w:rFonts w:hint="eastAsia"/>
          <w:sz w:val="28"/>
          <w:szCs w:val="28"/>
        </w:rPr>
        <w:t>先</w:t>
      </w:r>
      <w:r>
        <w:rPr>
          <w:rFonts w:hint="eastAsia"/>
          <w:sz w:val="28"/>
          <w:szCs w:val="28"/>
        </w:rPr>
        <w:t>报送</w:t>
      </w:r>
      <w:r>
        <w:rPr>
          <w:rFonts w:hint="eastAsia"/>
          <w:sz w:val="28"/>
          <w:szCs w:val="28"/>
        </w:rPr>
        <w:t>舞蹈系办公室</w:t>
      </w:r>
      <w:r>
        <w:rPr>
          <w:rFonts w:hint="eastAsia"/>
          <w:sz w:val="28"/>
          <w:szCs w:val="28"/>
        </w:rPr>
        <w:t>刘雯婧老师处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同时</w:t>
      </w:r>
      <w:r>
        <w:rPr>
          <w:rFonts w:hint="eastAsia"/>
          <w:sz w:val="28"/>
          <w:szCs w:val="28"/>
        </w:rPr>
        <w:t>电子稿</w:t>
      </w:r>
      <w:r>
        <w:rPr>
          <w:rFonts w:hint="eastAsia"/>
          <w:sz w:val="28"/>
          <w:szCs w:val="28"/>
        </w:rPr>
        <w:t>提交</w:t>
      </w:r>
      <w:r>
        <w:rPr>
          <w:rFonts w:hint="eastAsia"/>
          <w:sz w:val="28"/>
          <w:szCs w:val="28"/>
        </w:rPr>
        <w:t>大赛组委会邮箱：</w:t>
      </w:r>
      <w:r>
        <w:rPr>
          <w:rFonts w:hint="eastAsia"/>
          <w:sz w:val="28"/>
          <w:szCs w:val="28"/>
        </w:rPr>
        <w:t>keliyanjiuyw@163.com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大赛评审组</w:t>
      </w: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选手“分项赛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”评定成绩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备存</w:t>
      </w:r>
      <w:r>
        <w:rPr>
          <w:rFonts w:hint="eastAsia"/>
          <w:sz w:val="28"/>
          <w:szCs w:val="28"/>
        </w:rPr>
        <w:t>。</w:t>
      </w:r>
    </w:p>
    <w:p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（二）分项赛二：“说课”、“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”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日，</w:t>
      </w:r>
      <w:r>
        <w:rPr>
          <w:sz w:val="28"/>
          <w:szCs w:val="28"/>
        </w:rPr>
        <w:t>参赛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</w:rPr>
        <w:t>赛前</w:t>
      </w:r>
      <w:r>
        <w:rPr>
          <w:rFonts w:hint="eastAsia"/>
          <w:sz w:val="28"/>
          <w:szCs w:val="28"/>
        </w:rPr>
        <w:t>按规定时间</w:t>
      </w:r>
      <w:r>
        <w:rPr>
          <w:sz w:val="28"/>
          <w:szCs w:val="28"/>
        </w:rPr>
        <w:t>到</w:t>
      </w:r>
      <w:r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>务</w:t>
      </w:r>
      <w:r>
        <w:rPr>
          <w:sz w:val="28"/>
          <w:szCs w:val="28"/>
        </w:rPr>
        <w:t>办公室抽取参赛序号</w:t>
      </w:r>
      <w:r>
        <w:rPr>
          <w:rFonts w:hint="eastAsia"/>
          <w:sz w:val="28"/>
          <w:szCs w:val="28"/>
        </w:rPr>
        <w:t>。（参赛人员请关注短信通知）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：现场说课，</w:t>
      </w:r>
      <w:r>
        <w:rPr>
          <w:rFonts w:hint="eastAsia"/>
          <w:sz w:val="28"/>
          <w:szCs w:val="28"/>
        </w:rPr>
        <w:t>限时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分钟，届时对应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同步解说</w:t>
      </w:r>
      <w:r>
        <w:rPr>
          <w:rFonts w:hint="eastAsia"/>
          <w:sz w:val="28"/>
          <w:szCs w:val="28"/>
        </w:rPr>
        <w:t>。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要求：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设计合理，有特色。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）说课内容：</w:t>
      </w:r>
      <w:r>
        <w:rPr>
          <w:rFonts w:hint="eastAsia"/>
          <w:sz w:val="28"/>
          <w:szCs w:val="28"/>
        </w:rPr>
        <w:t>说创意、</w:t>
      </w:r>
      <w:r>
        <w:rPr>
          <w:rFonts w:hint="eastAsia"/>
          <w:sz w:val="28"/>
          <w:szCs w:val="28"/>
        </w:rPr>
        <w:t>说教材、</w:t>
      </w:r>
      <w:r>
        <w:rPr>
          <w:rFonts w:hint="eastAsia"/>
          <w:sz w:val="28"/>
          <w:szCs w:val="28"/>
        </w:rPr>
        <w:t>说学情、</w:t>
      </w:r>
      <w:r>
        <w:rPr>
          <w:rFonts w:hint="eastAsia"/>
          <w:sz w:val="28"/>
          <w:szCs w:val="28"/>
        </w:rPr>
        <w:t>说内容、说教法、说学法等</w:t>
      </w:r>
      <w:r>
        <w:rPr>
          <w:rFonts w:hint="eastAsia"/>
          <w:sz w:val="28"/>
          <w:szCs w:val="28"/>
        </w:rPr>
        <w:t>（方式不限，自主设计）</w:t>
      </w:r>
      <w:r>
        <w:rPr>
          <w:rFonts w:hint="eastAsia"/>
          <w:sz w:val="28"/>
          <w:szCs w:val="28"/>
        </w:rPr>
        <w:t>。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>现场展示，形式不限。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尚韵楼</w:t>
      </w:r>
      <w:r>
        <w:rPr>
          <w:rFonts w:hint="eastAsia"/>
          <w:sz w:val="28"/>
          <w:szCs w:val="28"/>
        </w:rPr>
        <w:t>音乐厅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大赛评审组</w:t>
      </w: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选手“分项赛二”评定成绩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备存。</w:t>
      </w:r>
    </w:p>
    <w:p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（三）分项赛三：“模拟授课”、“专业展示”“才艺加试”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日。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：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提交课</w:t>
      </w:r>
      <w:r>
        <w:rPr>
          <w:rFonts w:hint="eastAsia"/>
          <w:sz w:val="28"/>
          <w:szCs w:val="28"/>
        </w:rPr>
        <w:t>例教学</w:t>
      </w:r>
      <w:r>
        <w:rPr>
          <w:rFonts w:hint="eastAsia"/>
          <w:sz w:val="28"/>
          <w:szCs w:val="28"/>
        </w:rPr>
        <w:t>现场视频，形式不限。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）专业展示，自备舞蹈剧目一个，限时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分钟以内，风格不限。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）才艺展示（声乐与器乐），自备才艺一个，限时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分钟以内，风格不限。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尚韵楼</w:t>
      </w:r>
      <w:r>
        <w:rPr>
          <w:rFonts w:hint="eastAsia"/>
          <w:sz w:val="28"/>
          <w:szCs w:val="28"/>
        </w:rPr>
        <w:t>音乐厅</w:t>
      </w:r>
    </w:p>
    <w:p>
      <w:pPr>
        <w:pStyle w:val="style179"/>
        <w:spacing w:lineRule="auto" w:line="360"/>
        <w:ind w:left="42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备注：大赛评审组对选手综合评审，给出最终成绩与名次。</w:t>
      </w:r>
      <w:r>
        <w:rPr>
          <w:sz w:val="28"/>
          <w:szCs w:val="28"/>
        </w:rPr>
        <w:t xml:space="preserve"> </w:t>
      </w:r>
    </w:p>
    <w:p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（四）赛事项目拓展：“入驻基地”、“项目录课”和“课例汇编</w:t>
      </w:r>
      <w:r>
        <w:rPr>
          <w:rFonts w:hint="eastAsia"/>
          <w:sz w:val="28"/>
          <w:szCs w:val="28"/>
        </w:rPr>
        <w:t>册</w:t>
      </w:r>
      <w:r>
        <w:rPr>
          <w:rFonts w:hint="eastAsia"/>
          <w:sz w:val="28"/>
          <w:szCs w:val="28"/>
        </w:rPr>
        <w:t>制作”，具体内容详见“课例大赛第二阶段文件通知”（</w:t>
      </w:r>
      <w:r>
        <w:rPr>
          <w:rFonts w:hint="eastAsia"/>
          <w:sz w:val="28"/>
          <w:szCs w:val="28"/>
        </w:rPr>
        <w:t>另行通知</w:t>
      </w:r>
      <w:r>
        <w:rPr>
          <w:rFonts w:hint="eastAsia"/>
          <w:sz w:val="28"/>
          <w:szCs w:val="28"/>
        </w:rPr>
        <w:t>）。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>
        <w:rPr>
          <w:rFonts w:hint="eastAsia"/>
          <w:b/>
          <w:sz w:val="28"/>
          <w:szCs w:val="28"/>
        </w:rPr>
        <w:t>、比赛要求：</w:t>
      </w:r>
    </w:p>
    <w:p>
      <w:pPr>
        <w:pStyle w:val="style0"/>
        <w:spacing w:lineRule="auto" w:line="360"/>
        <w:ind w:firstLine="560" w:firstLineChars="20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（一）大赛课</w:t>
      </w:r>
      <w:r>
        <w:rPr>
          <w:rFonts w:hint="eastAsia"/>
          <w:sz w:val="28"/>
          <w:szCs w:val="28"/>
        </w:rPr>
        <w:t>例设计</w:t>
      </w:r>
      <w:r>
        <w:rPr>
          <w:rFonts w:hint="eastAsia"/>
          <w:sz w:val="28"/>
          <w:szCs w:val="28"/>
        </w:rPr>
        <w:t>选用范围限定：</w:t>
      </w:r>
    </w:p>
    <w:p>
      <w:pPr>
        <w:pStyle w:val="style0"/>
        <w:spacing w:lineRule="auto" w:line="360"/>
        <w:ind w:firstLine="708" w:firstLineChars="253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所有参赛课例需选自“人民音乐教育出版社”与“河南文艺出版社”联合发行的</w:t>
      </w:r>
      <w:r>
        <w:rPr>
          <w:rFonts w:hint="eastAsia"/>
          <w:sz w:val="28"/>
          <w:szCs w:val="28"/>
        </w:rPr>
        <w:t>1-6</w:t>
      </w:r>
      <w:r>
        <w:rPr>
          <w:rFonts w:hint="eastAsia"/>
          <w:sz w:val="28"/>
          <w:szCs w:val="28"/>
        </w:rPr>
        <w:t>年级小学音乐教材，此教材范围之外的课</w:t>
      </w:r>
      <w:r>
        <w:rPr>
          <w:rFonts w:hint="eastAsia"/>
          <w:sz w:val="28"/>
          <w:szCs w:val="28"/>
        </w:rPr>
        <w:t>例设计</w:t>
      </w:r>
      <w:r>
        <w:rPr>
          <w:rFonts w:hint="eastAsia"/>
          <w:sz w:val="28"/>
          <w:szCs w:val="28"/>
        </w:rPr>
        <w:t>不予参赛。</w:t>
      </w:r>
    </w:p>
    <w:p>
      <w:pPr>
        <w:pStyle w:val="style0"/>
        <w:spacing w:lineRule="auto" w:line="360"/>
        <w:ind w:firstLine="708" w:firstLineChars="253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参赛</w:t>
      </w:r>
      <w:r>
        <w:rPr>
          <w:rFonts w:hint="eastAsia"/>
          <w:sz w:val="28"/>
          <w:szCs w:val="28"/>
        </w:rPr>
        <w:t>曲目库可在</w:t>
      </w:r>
      <w:r>
        <w:rPr>
          <w:rFonts w:hint="eastAsia"/>
          <w:sz w:val="28"/>
          <w:szCs w:val="28"/>
        </w:rPr>
        <w:t>大赛组委会邮箱下载（邮箱</w:t>
      </w:r>
      <w:r>
        <w:rPr>
          <w:rFonts w:hint="eastAsia"/>
          <w:sz w:val="28"/>
          <w:szCs w:val="28"/>
        </w:rPr>
        <w:t>：</w:t>
      </w:r>
      <w:r>
        <w:rPr/>
        <w:fldChar w:fldCharType="begin"/>
      </w:r>
      <w:r>
        <w:instrText xml:space="preserve"> HYPERLINK "mailto:xxklyw@163.com" </w:instrText>
      </w:r>
      <w:r>
        <w:rPr/>
        <w:fldChar w:fldCharType="separate"/>
      </w:r>
      <w:r>
        <w:rPr>
          <w:rStyle w:val="style85"/>
          <w:rFonts w:hint="eastAsia"/>
        </w:rPr>
        <w:t>xxklyw</w:t>
      </w:r>
      <w:r>
        <w:rPr>
          <w:rStyle w:val="style85"/>
          <w:rFonts w:hint="eastAsia"/>
          <w:sz w:val="28"/>
          <w:szCs w:val="28"/>
        </w:rPr>
        <w:t>@163.com</w:t>
      </w:r>
      <w:r>
        <w:rPr/>
        <w:fldChar w:fldCharType="end"/>
      </w:r>
      <w:r>
        <w:rPr>
          <w:rFonts w:hint="eastAsia"/>
          <w:sz w:val="28"/>
          <w:szCs w:val="28"/>
        </w:rPr>
        <w:t>密码：</w:t>
      </w:r>
      <w:r>
        <w:rPr>
          <w:rFonts w:hint="eastAsia"/>
          <w:sz w:val="28"/>
          <w:szCs w:val="28"/>
        </w:rPr>
        <w:t>xxkl</w:t>
      </w:r>
      <w:r>
        <w:rPr>
          <w:rFonts w:hint="eastAsia"/>
          <w:sz w:val="28"/>
          <w:szCs w:val="28"/>
        </w:rPr>
        <w:t>yw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），参赛课题</w:t>
      </w:r>
      <w:r>
        <w:rPr>
          <w:rFonts w:hint="eastAsia"/>
          <w:sz w:val="28"/>
          <w:szCs w:val="28"/>
        </w:rPr>
        <w:t>可自由选择，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及时</w:t>
      </w:r>
      <w:r>
        <w:rPr>
          <w:rFonts w:hint="eastAsia"/>
          <w:sz w:val="28"/>
          <w:szCs w:val="28"/>
        </w:rPr>
        <w:t>到舞蹈系办公室</w:t>
      </w:r>
      <w:r>
        <w:rPr>
          <w:rFonts w:hint="eastAsia"/>
          <w:sz w:val="28"/>
          <w:szCs w:val="28"/>
        </w:rPr>
        <w:t>登记</w:t>
      </w:r>
      <w:r>
        <w:rPr>
          <w:rFonts w:hint="eastAsia"/>
          <w:sz w:val="28"/>
          <w:szCs w:val="28"/>
        </w:rPr>
        <w:t>参赛</w:t>
      </w:r>
      <w:r>
        <w:rPr>
          <w:rFonts w:hint="eastAsia"/>
          <w:sz w:val="28"/>
          <w:szCs w:val="28"/>
        </w:rPr>
        <w:t>选题</w:t>
      </w:r>
      <w:r>
        <w:rPr>
          <w:rFonts w:hint="eastAsia"/>
          <w:sz w:val="28"/>
          <w:szCs w:val="28"/>
        </w:rPr>
        <w:t>。</w:t>
      </w:r>
    </w:p>
    <w:p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（二）参赛形式：</w:t>
      </w:r>
    </w:p>
    <w:p>
      <w:pPr>
        <w:pStyle w:val="style0"/>
        <w:spacing w:lineRule="auto" w:line="360"/>
        <w:ind w:firstLine="708" w:firstLineChars="253"/>
        <w:rPr>
          <w:sz w:val="28"/>
          <w:szCs w:val="28"/>
        </w:rPr>
      </w:pPr>
      <w:r>
        <w:rPr>
          <w:rFonts w:hint="eastAsia"/>
          <w:sz w:val="28"/>
          <w:szCs w:val="28"/>
        </w:rPr>
        <w:t>要求：可小组参赛（人数不能超出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，负责人一名，</w:t>
      </w:r>
      <w:r>
        <w:rPr>
          <w:rFonts w:hint="eastAsia"/>
          <w:sz w:val="28"/>
          <w:szCs w:val="28"/>
        </w:rPr>
        <w:t>其余均为项目成员。也可个人单独参赛。</w:t>
      </w:r>
      <w:r>
        <w:rPr>
          <w:rFonts w:hint="eastAsia"/>
          <w:sz w:val="28"/>
          <w:szCs w:val="28"/>
        </w:rPr>
        <w:t>每个</w:t>
      </w:r>
      <w:r>
        <w:rPr>
          <w:rFonts w:hint="eastAsia"/>
          <w:sz w:val="28"/>
          <w:szCs w:val="28"/>
        </w:rPr>
        <w:t>参赛组</w:t>
      </w:r>
      <w:r>
        <w:rPr>
          <w:rFonts w:hint="eastAsia"/>
          <w:sz w:val="28"/>
          <w:szCs w:val="28"/>
        </w:rPr>
        <w:t>可自主邀请一名学校</w:t>
      </w:r>
      <w:r>
        <w:rPr>
          <w:rFonts w:hint="eastAsia"/>
          <w:sz w:val="28"/>
          <w:szCs w:val="28"/>
        </w:rPr>
        <w:t>教师分阶段进行指导。</w:t>
      </w:r>
    </w:p>
    <w:p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（二）大赛奖项预设：</w:t>
      </w:r>
    </w:p>
    <w:p>
      <w:pPr>
        <w:pStyle w:val="style0"/>
        <w:spacing w:lineRule="auto" w:line="360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课例创意奖（分设一、二、三等奖和优秀奖）</w:t>
      </w:r>
    </w:p>
    <w:p>
      <w:pPr>
        <w:pStyle w:val="style0"/>
        <w:spacing w:lineRule="auto" w:line="360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优秀说</w:t>
      </w:r>
      <w:r>
        <w:rPr>
          <w:rFonts w:hint="eastAsia"/>
          <w:sz w:val="28"/>
          <w:szCs w:val="28"/>
        </w:rPr>
        <w:t>课奖（分设一、二、三等奖和优秀奖）</w:t>
      </w:r>
    </w:p>
    <w:p>
      <w:pPr>
        <w:pStyle w:val="style0"/>
        <w:spacing w:lineRule="auto" w:line="360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3.PPT</w:t>
      </w:r>
      <w:r>
        <w:rPr>
          <w:rFonts w:hint="eastAsia"/>
          <w:sz w:val="28"/>
          <w:szCs w:val="28"/>
        </w:rPr>
        <w:t>设计奖（分设一、二、三等奖和优秀奖）</w:t>
      </w:r>
    </w:p>
    <w:p>
      <w:pPr>
        <w:pStyle w:val="style0"/>
        <w:spacing w:lineRule="auto" w:line="360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综合实力奖（分设一、二、三等奖和优秀奖）</w:t>
      </w:r>
    </w:p>
    <w:p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（三）报名方式：</w:t>
      </w:r>
    </w:p>
    <w:p>
      <w:pPr>
        <w:pStyle w:val="style0"/>
        <w:spacing w:lineRule="auto" w:line="360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参赛选手须</w:t>
      </w:r>
      <w:r>
        <w:rPr>
          <w:rFonts w:hint="eastAsia"/>
          <w:sz w:val="28"/>
          <w:szCs w:val="28"/>
        </w:rPr>
        <w:t>及时</w:t>
      </w:r>
      <w:r>
        <w:rPr>
          <w:rFonts w:hint="eastAsia"/>
          <w:sz w:val="28"/>
          <w:szCs w:val="28"/>
        </w:rPr>
        <w:t>下载并填写“大赛报名汇总表”、“参赛选手信息表”。</w:t>
      </w:r>
    </w:p>
    <w:p>
      <w:pPr>
        <w:pStyle w:val="style0"/>
        <w:spacing w:lineRule="auto" w:line="360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）电子版：</w:t>
      </w:r>
      <w:r>
        <w:rPr>
          <w:rFonts w:hint="eastAsia"/>
          <w:sz w:val="28"/>
          <w:szCs w:val="28"/>
        </w:rPr>
        <w:t>两项</w:t>
      </w:r>
      <w:r>
        <w:rPr>
          <w:rFonts w:hint="eastAsia"/>
          <w:sz w:val="28"/>
          <w:szCs w:val="28"/>
        </w:rPr>
        <w:t>报名表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发送大赛组委会</w:t>
      </w:r>
      <w:r>
        <w:rPr>
          <w:rFonts w:hint="eastAsia"/>
          <w:sz w:val="28"/>
          <w:szCs w:val="28"/>
        </w:rPr>
        <w:t>指定</w:t>
      </w:r>
      <w:r>
        <w:rPr>
          <w:rFonts w:hint="eastAsia"/>
          <w:sz w:val="28"/>
          <w:szCs w:val="28"/>
        </w:rPr>
        <w:t>邮箱</w:t>
      </w:r>
      <w:r>
        <w:rPr>
          <w:rFonts w:hint="eastAsia"/>
          <w:sz w:val="28"/>
          <w:szCs w:val="28"/>
        </w:rPr>
        <w:t>keliyanjiuyw@163.com</w:t>
      </w:r>
      <w:r>
        <w:rPr>
          <w:rFonts w:hint="eastAsia"/>
          <w:sz w:val="28"/>
          <w:szCs w:val="28"/>
        </w:rPr>
        <w:t>，标题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课例比赛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负责人姓名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课题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联系电话”。</w:t>
      </w:r>
    </w:p>
    <w:p>
      <w:pPr>
        <w:pStyle w:val="style0"/>
        <w:spacing w:lineRule="auto" w:line="360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纸质版：报名表与课</w:t>
      </w:r>
      <w:r>
        <w:rPr>
          <w:rFonts w:hint="eastAsia"/>
          <w:sz w:val="28"/>
          <w:szCs w:val="28"/>
        </w:rPr>
        <w:t>例设计</w:t>
      </w:r>
      <w:r>
        <w:rPr>
          <w:rFonts w:hint="eastAsia"/>
          <w:sz w:val="28"/>
          <w:szCs w:val="28"/>
        </w:rPr>
        <w:t>纸质稿一式三份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纸打印，左侧装订，报送舞蹈系办公室</w:t>
      </w:r>
      <w:r>
        <w:rPr>
          <w:rFonts w:hint="eastAsia"/>
          <w:sz w:val="28"/>
          <w:szCs w:val="28"/>
        </w:rPr>
        <w:t>刘雯婧老师处</w:t>
      </w:r>
      <w:r>
        <w:rPr>
          <w:rFonts w:hint="eastAsia"/>
          <w:sz w:val="28"/>
          <w:szCs w:val="28"/>
        </w:rPr>
        <w:t>。交送报名表时，现场</w:t>
      </w:r>
      <w:r>
        <w:rPr>
          <w:rFonts w:hint="eastAsia"/>
          <w:sz w:val="28"/>
          <w:szCs w:val="28"/>
        </w:rPr>
        <w:t>自主选报</w:t>
      </w:r>
      <w:r>
        <w:rPr>
          <w:rFonts w:hint="eastAsia"/>
          <w:sz w:val="28"/>
          <w:szCs w:val="28"/>
        </w:rPr>
        <w:t>课题、抽序号、下载</w:t>
      </w:r>
      <w:r>
        <w:rPr>
          <w:rFonts w:hint="eastAsia"/>
          <w:sz w:val="28"/>
          <w:szCs w:val="28"/>
        </w:rPr>
        <w:t>参赛的相关素材</w:t>
      </w:r>
      <w:r>
        <w:rPr>
          <w:rFonts w:hint="eastAsia"/>
          <w:sz w:val="28"/>
          <w:szCs w:val="28"/>
        </w:rPr>
        <w:t>，即可备赛。</w:t>
      </w:r>
    </w:p>
    <w:p>
      <w:pPr>
        <w:pStyle w:val="style0"/>
        <w:spacing w:lineRule="auto" w:line="360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大赛报名时间：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日开始报名，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日截止报名。</w:t>
      </w:r>
    </w:p>
    <w:p>
      <w:pPr>
        <w:pStyle w:val="style0"/>
        <w:spacing w:lineRule="auto" w:line="360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报名地址：音乐与舞蹈学院舞蹈系办公室</w:t>
      </w:r>
    </w:p>
    <w:p>
      <w:pPr>
        <w:pStyle w:val="style0"/>
        <w:spacing w:lineRule="auto" w:line="360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报名电话：</w:t>
      </w:r>
      <w:r>
        <w:rPr>
          <w:rFonts w:hint="eastAsia"/>
          <w:sz w:val="28"/>
          <w:szCs w:val="28"/>
        </w:rPr>
        <w:t xml:space="preserve">18937167773   </w:t>
      </w:r>
      <w:r>
        <w:rPr>
          <w:rFonts w:hint="eastAsia"/>
          <w:sz w:val="28"/>
          <w:szCs w:val="28"/>
        </w:rPr>
        <w:t>15978683502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style0"/>
        <w:spacing w:lineRule="auto" w:line="360"/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18503733837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18937832134</w:t>
      </w:r>
    </w:p>
    <w:p>
      <w:pPr>
        <w:pStyle w:val="style0"/>
        <w:spacing w:lineRule="auto" w:line="360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刘雯静老师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吴佳敏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李君智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张新刚</w:t>
      </w:r>
    </w:p>
    <w:p>
      <w:pPr>
        <w:pStyle w:val="style0"/>
        <w:spacing w:lineRule="auto" w:line="360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报名邮箱：</w:t>
      </w:r>
      <w:r>
        <w:rPr/>
        <w:fldChar w:fldCharType="begin"/>
      </w:r>
      <w:r>
        <w:instrText xml:space="preserve"> HYPERLINK "mailto:keliyanjiuyw@163.com" </w:instrText>
      </w:r>
      <w:r>
        <w:rPr/>
        <w:fldChar w:fldCharType="separate"/>
      </w:r>
      <w:r>
        <w:rPr>
          <w:rStyle w:val="style85"/>
          <w:rFonts w:hint="eastAsia"/>
          <w:sz w:val="28"/>
          <w:szCs w:val="28"/>
        </w:rPr>
        <w:t>keliyanjiuyw@163.com</w:t>
      </w:r>
      <w:r>
        <w:rPr/>
        <w:fldChar w:fldCharType="end"/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>
      <w:pPr>
        <w:pStyle w:val="style0"/>
        <w:spacing w:lineRule="auto" w:line="360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音乐与舞蹈学院舞蹈系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一八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日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备注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报名表参见附件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小学</w:t>
      </w:r>
      <w:r>
        <w:rPr>
          <w:rFonts w:hint="eastAsia"/>
          <w:b/>
          <w:sz w:val="32"/>
          <w:szCs w:val="32"/>
        </w:rPr>
        <w:t>音乐与</w:t>
      </w:r>
      <w:r>
        <w:rPr>
          <w:rFonts w:hint="eastAsia"/>
          <w:b/>
          <w:sz w:val="32"/>
          <w:szCs w:val="32"/>
        </w:rPr>
        <w:t>舞蹈课例创意大赛</w:t>
      </w:r>
      <w:r>
        <w:rPr>
          <w:rFonts w:hint="eastAsia"/>
          <w:b/>
          <w:sz w:val="32"/>
          <w:szCs w:val="32"/>
        </w:rPr>
        <w:t>汇总</w:t>
      </w:r>
      <w:r>
        <w:rPr>
          <w:rFonts w:hint="eastAsia"/>
          <w:b/>
          <w:sz w:val="32"/>
          <w:szCs w:val="32"/>
        </w:rPr>
        <w:t>表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小学</w:t>
      </w:r>
      <w:r>
        <w:rPr>
          <w:rFonts w:hint="eastAsia"/>
          <w:b/>
          <w:sz w:val="32"/>
          <w:szCs w:val="32"/>
        </w:rPr>
        <w:t>音乐与</w:t>
      </w:r>
      <w:r>
        <w:rPr>
          <w:rFonts w:hint="eastAsia"/>
          <w:b/>
          <w:sz w:val="32"/>
          <w:szCs w:val="32"/>
        </w:rPr>
        <w:t>舞蹈课例创意大赛</w:t>
      </w:r>
      <w:r>
        <w:rPr>
          <w:rFonts w:hint="eastAsia"/>
          <w:b/>
          <w:sz w:val="32"/>
          <w:szCs w:val="32"/>
        </w:rPr>
        <w:t>报名表</w:t>
      </w:r>
    </w:p>
    <w:p>
      <w:pPr>
        <w:pStyle w:val="style0"/>
        <w:spacing w:lineRule="auto" w:line="360"/>
        <w:rPr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3AA1BFA"/>
    <w:lvl w:ilvl="0" w:tplc="119E37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Words>2014</Words>
  <Pages>5</Pages>
  <Characters>2207</Characters>
  <Application>WPS Office</Application>
  <DocSecurity>0</DocSecurity>
  <Paragraphs>68</Paragraphs>
  <ScaleCrop>false</ScaleCrop>
  <Company>MicroWin10.com</Company>
  <LinksUpToDate>false</LinksUpToDate>
  <CharactersWithSpaces>2296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2018-07-23T03:48:00Z</dcterms:created>
  <dc:creator>China</dc:creator>
  <lastModifiedBy>MI MAX 2</lastModifiedBy>
  <dcterms:modified xsi:type="dcterms:W3CDTF">2018-10-09T00:59:24Z</dcterms:modified>
  <revision>63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